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27" w:rsidRPr="003B1C0F" w:rsidRDefault="007E3014" w:rsidP="003B1C0F">
      <w:pPr>
        <w:jc w:val="center"/>
        <w:rPr>
          <w:b/>
          <w:sz w:val="28"/>
          <w:szCs w:val="28"/>
        </w:rPr>
      </w:pPr>
      <w:r>
        <w:rPr>
          <w:b/>
          <w:sz w:val="28"/>
          <w:szCs w:val="28"/>
        </w:rPr>
        <w:t>NAME</w:t>
      </w:r>
      <w:r w:rsidR="00DE2427" w:rsidRPr="003B1C0F">
        <w:rPr>
          <w:b/>
          <w:sz w:val="28"/>
          <w:szCs w:val="28"/>
        </w:rPr>
        <w:t xml:space="preserve"> Spinal Network</w:t>
      </w:r>
    </w:p>
    <w:p w:rsidR="00DE2427" w:rsidRPr="003B1C0F" w:rsidRDefault="00C0064C" w:rsidP="003B1C0F">
      <w:pPr>
        <w:jc w:val="center"/>
        <w:rPr>
          <w:b/>
          <w:sz w:val="28"/>
          <w:szCs w:val="28"/>
        </w:rPr>
      </w:pPr>
      <w:r>
        <w:rPr>
          <w:b/>
          <w:sz w:val="28"/>
          <w:szCs w:val="28"/>
        </w:rPr>
        <w:t>REGIONAL SPINAL NETWORK: STRUCTURE AND</w:t>
      </w:r>
      <w:r w:rsidR="00DE2427" w:rsidRPr="003B1C0F">
        <w:rPr>
          <w:b/>
          <w:sz w:val="28"/>
          <w:szCs w:val="28"/>
        </w:rPr>
        <w:t xml:space="preserve"> TERMS OF REFERENCE</w:t>
      </w:r>
    </w:p>
    <w:p w:rsidR="00DE2427" w:rsidRDefault="00163FE4">
      <w:r>
        <w:t>Document Control:</w:t>
      </w:r>
    </w:p>
    <w:tbl>
      <w:tblPr>
        <w:tblStyle w:val="TableGrid"/>
        <w:tblW w:w="0" w:type="auto"/>
        <w:tblLook w:val="04A0" w:firstRow="1" w:lastRow="0" w:firstColumn="1" w:lastColumn="0" w:noHBand="0" w:noVBand="1"/>
      </w:tblPr>
      <w:tblGrid>
        <w:gridCol w:w="4587"/>
        <w:gridCol w:w="4587"/>
      </w:tblGrid>
      <w:tr w:rsidR="00163FE4" w:rsidTr="00163FE4">
        <w:tc>
          <w:tcPr>
            <w:tcW w:w="4621" w:type="dxa"/>
          </w:tcPr>
          <w:p w:rsidR="00163FE4" w:rsidRDefault="00163FE4">
            <w:r>
              <w:t>Organisation</w:t>
            </w:r>
          </w:p>
        </w:tc>
        <w:tc>
          <w:tcPr>
            <w:tcW w:w="4621" w:type="dxa"/>
          </w:tcPr>
          <w:p w:rsidR="00163FE4" w:rsidRDefault="007E3014" w:rsidP="007E3014">
            <w:r>
              <w:t>NAME</w:t>
            </w:r>
            <w:r w:rsidR="00BC02BF">
              <w:t xml:space="preserve"> Spinal Network</w:t>
            </w:r>
          </w:p>
        </w:tc>
      </w:tr>
      <w:tr w:rsidR="00163FE4" w:rsidTr="00163FE4">
        <w:tc>
          <w:tcPr>
            <w:tcW w:w="4621" w:type="dxa"/>
          </w:tcPr>
          <w:p w:rsidR="00163FE4" w:rsidRDefault="00163FE4">
            <w:r>
              <w:t>Document Purpose</w:t>
            </w:r>
          </w:p>
        </w:tc>
        <w:tc>
          <w:tcPr>
            <w:tcW w:w="4621" w:type="dxa"/>
          </w:tcPr>
          <w:p w:rsidR="00163FE4" w:rsidRDefault="00163FE4" w:rsidP="00C82908">
            <w:r>
              <w:t>Guidance for Network Board</w:t>
            </w:r>
            <w:r w:rsidR="00C82908">
              <w:t xml:space="preserve">, Regional Meeting, </w:t>
            </w:r>
            <w:r w:rsidR="00BC02BF">
              <w:t>Clinical Governance Group</w:t>
            </w:r>
            <w:r w:rsidR="00C82908">
              <w:t xml:space="preserve"> and Local MDT</w:t>
            </w:r>
          </w:p>
        </w:tc>
      </w:tr>
      <w:tr w:rsidR="00163FE4" w:rsidTr="00163FE4">
        <w:tc>
          <w:tcPr>
            <w:tcW w:w="4621" w:type="dxa"/>
          </w:tcPr>
          <w:p w:rsidR="00163FE4" w:rsidRDefault="003B1C0F">
            <w:r>
              <w:t>Author</w:t>
            </w:r>
          </w:p>
        </w:tc>
        <w:tc>
          <w:tcPr>
            <w:tcW w:w="4621" w:type="dxa"/>
          </w:tcPr>
          <w:p w:rsidR="00163FE4" w:rsidRDefault="003B1C0F">
            <w:r>
              <w:t>Ashley Cole</w:t>
            </w:r>
          </w:p>
        </w:tc>
      </w:tr>
      <w:tr w:rsidR="00163FE4" w:rsidTr="00163FE4">
        <w:tc>
          <w:tcPr>
            <w:tcW w:w="4621" w:type="dxa"/>
          </w:tcPr>
          <w:p w:rsidR="00163FE4" w:rsidRDefault="003B1C0F">
            <w:r>
              <w:t>Date and Version</w:t>
            </w:r>
          </w:p>
        </w:tc>
        <w:tc>
          <w:tcPr>
            <w:tcW w:w="4621" w:type="dxa"/>
          </w:tcPr>
          <w:p w:rsidR="00163FE4" w:rsidRDefault="007E3014" w:rsidP="007E3014">
            <w:r>
              <w:t>08 October 2016, Version 1.2</w:t>
            </w:r>
          </w:p>
        </w:tc>
      </w:tr>
      <w:tr w:rsidR="00163FE4" w:rsidTr="00163FE4">
        <w:tc>
          <w:tcPr>
            <w:tcW w:w="4621" w:type="dxa"/>
          </w:tcPr>
          <w:p w:rsidR="00163FE4" w:rsidRDefault="003B1C0F">
            <w:r>
              <w:t>Linkages</w:t>
            </w:r>
          </w:p>
        </w:tc>
        <w:tc>
          <w:tcPr>
            <w:tcW w:w="4621" w:type="dxa"/>
          </w:tcPr>
          <w:p w:rsidR="00163FE4" w:rsidRDefault="003B1C0F">
            <w:r>
              <w:t>Regional Spinal Network Objectives</w:t>
            </w:r>
          </w:p>
          <w:p w:rsidR="003B1C0F" w:rsidRDefault="003B1C0F">
            <w:r>
              <w:t>Regional Spinal Network Work Plan</w:t>
            </w:r>
          </w:p>
        </w:tc>
      </w:tr>
      <w:tr w:rsidR="00163FE4" w:rsidTr="00163FE4">
        <w:tc>
          <w:tcPr>
            <w:tcW w:w="4621" w:type="dxa"/>
          </w:tcPr>
          <w:p w:rsidR="00163FE4" w:rsidRDefault="003B1C0F">
            <w:r>
              <w:t>Circulation</w:t>
            </w:r>
          </w:p>
        </w:tc>
        <w:tc>
          <w:tcPr>
            <w:tcW w:w="4621" w:type="dxa"/>
          </w:tcPr>
          <w:p w:rsidR="00163FE4" w:rsidRDefault="003B1C0F">
            <w:r>
              <w:t>Network Board</w:t>
            </w:r>
          </w:p>
        </w:tc>
      </w:tr>
      <w:tr w:rsidR="003B1C0F" w:rsidTr="00163FE4">
        <w:tc>
          <w:tcPr>
            <w:tcW w:w="4621" w:type="dxa"/>
          </w:tcPr>
          <w:p w:rsidR="003B1C0F" w:rsidRDefault="003B1C0F">
            <w:r>
              <w:t>Description</w:t>
            </w:r>
          </w:p>
        </w:tc>
        <w:tc>
          <w:tcPr>
            <w:tcW w:w="4621" w:type="dxa"/>
          </w:tcPr>
          <w:p w:rsidR="003B1C0F" w:rsidRDefault="003B1C0F">
            <w:r>
              <w:t>This document confirms the structure and terms of reference for the Regional Spinal Network</w:t>
            </w:r>
          </w:p>
        </w:tc>
      </w:tr>
      <w:tr w:rsidR="003B1C0F" w:rsidTr="00163FE4">
        <w:tc>
          <w:tcPr>
            <w:tcW w:w="4621" w:type="dxa"/>
          </w:tcPr>
          <w:p w:rsidR="003B1C0F" w:rsidRDefault="003B1C0F">
            <w:r>
              <w:t>Point of Contact</w:t>
            </w:r>
          </w:p>
        </w:tc>
        <w:tc>
          <w:tcPr>
            <w:tcW w:w="4621" w:type="dxa"/>
          </w:tcPr>
          <w:p w:rsidR="003B1C0F" w:rsidRDefault="003B1C0F"/>
        </w:tc>
      </w:tr>
      <w:tr w:rsidR="003B1C0F" w:rsidTr="00163FE4">
        <w:tc>
          <w:tcPr>
            <w:tcW w:w="4621" w:type="dxa"/>
          </w:tcPr>
          <w:p w:rsidR="003B1C0F" w:rsidRDefault="003B1C0F">
            <w:r>
              <w:t>Contact Details</w:t>
            </w:r>
          </w:p>
        </w:tc>
        <w:tc>
          <w:tcPr>
            <w:tcW w:w="4621" w:type="dxa"/>
          </w:tcPr>
          <w:p w:rsidR="003B1C0F" w:rsidRDefault="003B1C0F"/>
        </w:tc>
      </w:tr>
      <w:tr w:rsidR="003B1C0F" w:rsidTr="00163FE4">
        <w:tc>
          <w:tcPr>
            <w:tcW w:w="4621" w:type="dxa"/>
          </w:tcPr>
          <w:p w:rsidR="003B1C0F" w:rsidRDefault="003B1C0F">
            <w:r>
              <w:t>Review Date</w:t>
            </w:r>
          </w:p>
        </w:tc>
        <w:tc>
          <w:tcPr>
            <w:tcW w:w="4621" w:type="dxa"/>
          </w:tcPr>
          <w:p w:rsidR="003B1C0F" w:rsidRDefault="00036D00" w:rsidP="00036D00">
            <w:r>
              <w:t xml:space="preserve">October </w:t>
            </w:r>
            <w:r w:rsidR="003B1C0F">
              <w:t>2017</w:t>
            </w:r>
          </w:p>
        </w:tc>
      </w:tr>
    </w:tbl>
    <w:p w:rsidR="00257675" w:rsidRDefault="00257675" w:rsidP="007E3014">
      <w:pPr>
        <w:tabs>
          <w:tab w:val="left" w:pos="2367"/>
        </w:tabs>
      </w:pPr>
    </w:p>
    <w:p w:rsidR="001D5087" w:rsidRPr="00257675" w:rsidRDefault="00257675" w:rsidP="007E3014">
      <w:pPr>
        <w:tabs>
          <w:tab w:val="left" w:pos="2367"/>
        </w:tabs>
        <w:rPr>
          <w:b/>
        </w:rPr>
      </w:pPr>
      <w:r w:rsidRPr="00257675">
        <w:rPr>
          <w:b/>
        </w:rPr>
        <w:t>THIS DOCUMENT IS A TEMPLATE ONLY. REGIONAL SPINAL NETWORKS WILL SET THEIR OWN STRUCTURE WITHIN THE GUIDANCE OF THIS DOCUMENT AND SIMILARLY, THE SUGGESTED MEETING AGENDAS ARE ONLY GUIDES ALTHOUGH IT IS EXPECTED THAT THE MEETINGS WOULD EVOLVE TO INCLUDE ALL HEADINGS.</w:t>
      </w:r>
    </w:p>
    <w:sdt>
      <w:sdtPr>
        <w:rPr>
          <w:rFonts w:asciiTheme="minorHAnsi" w:eastAsiaTheme="minorHAnsi" w:hAnsiTheme="minorHAnsi" w:cstheme="minorBidi"/>
          <w:b w:val="0"/>
          <w:bCs w:val="0"/>
          <w:color w:val="auto"/>
          <w:sz w:val="22"/>
          <w:szCs w:val="22"/>
          <w:lang w:val="en-GB" w:eastAsia="en-US"/>
        </w:rPr>
        <w:id w:val="1035700296"/>
        <w:docPartObj>
          <w:docPartGallery w:val="Table of Contents"/>
          <w:docPartUnique/>
        </w:docPartObj>
      </w:sdtPr>
      <w:sdtEndPr>
        <w:rPr>
          <w:noProof/>
        </w:rPr>
      </w:sdtEndPr>
      <w:sdtContent>
        <w:p w:rsidR="001D5087" w:rsidRDefault="001D5087">
          <w:pPr>
            <w:pStyle w:val="TOCHeading"/>
          </w:pPr>
          <w:r>
            <w:t>Contents</w:t>
          </w:r>
        </w:p>
        <w:p w:rsidR="00BB4A71" w:rsidRDefault="001D5087">
          <w:pPr>
            <w:pStyle w:val="TOC1"/>
            <w:tabs>
              <w:tab w:val="left" w:pos="440"/>
              <w:tab w:val="right" w:leader="dot" w:pos="9174"/>
            </w:tabs>
            <w:rPr>
              <w:rFonts w:eastAsiaTheme="minorEastAsia"/>
              <w:noProof/>
              <w:lang w:eastAsia="en-GB"/>
            </w:rPr>
          </w:pPr>
          <w:r>
            <w:fldChar w:fldCharType="begin"/>
          </w:r>
          <w:r>
            <w:instrText xml:space="preserve"> TOC \o "1-3" \h \z \u </w:instrText>
          </w:r>
          <w:r>
            <w:fldChar w:fldCharType="separate"/>
          </w:r>
          <w:hyperlink w:anchor="_Toc463180663" w:history="1">
            <w:r w:rsidR="00BB4A71" w:rsidRPr="009C1826">
              <w:rPr>
                <w:rStyle w:val="Hyperlink"/>
                <w:noProof/>
              </w:rPr>
              <w:t>I.</w:t>
            </w:r>
            <w:r w:rsidR="00BB4A71">
              <w:rPr>
                <w:rFonts w:eastAsiaTheme="minorEastAsia"/>
                <w:noProof/>
                <w:lang w:eastAsia="en-GB"/>
              </w:rPr>
              <w:tab/>
            </w:r>
            <w:r w:rsidR="00BB4A71" w:rsidRPr="009C1826">
              <w:rPr>
                <w:rStyle w:val="Hyperlink"/>
                <w:noProof/>
              </w:rPr>
              <w:t>Regional Spinal Network</w:t>
            </w:r>
            <w:r w:rsidR="00BB4A71">
              <w:rPr>
                <w:noProof/>
                <w:webHidden/>
              </w:rPr>
              <w:tab/>
            </w:r>
            <w:r w:rsidR="00BB4A71">
              <w:rPr>
                <w:noProof/>
                <w:webHidden/>
              </w:rPr>
              <w:fldChar w:fldCharType="begin"/>
            </w:r>
            <w:r w:rsidR="00BB4A71">
              <w:rPr>
                <w:noProof/>
                <w:webHidden/>
              </w:rPr>
              <w:instrText xml:space="preserve"> PAGEREF _Toc463180663 \h </w:instrText>
            </w:r>
            <w:r w:rsidR="00BB4A71">
              <w:rPr>
                <w:noProof/>
                <w:webHidden/>
              </w:rPr>
            </w:r>
            <w:r w:rsidR="00BB4A71">
              <w:rPr>
                <w:noProof/>
                <w:webHidden/>
              </w:rPr>
              <w:fldChar w:fldCharType="separate"/>
            </w:r>
            <w:r w:rsidR="00BB4A71">
              <w:rPr>
                <w:noProof/>
                <w:webHidden/>
              </w:rPr>
              <w:t>2</w:t>
            </w:r>
            <w:r w:rsidR="00BB4A71">
              <w:rPr>
                <w:noProof/>
                <w:webHidden/>
              </w:rPr>
              <w:fldChar w:fldCharType="end"/>
            </w:r>
          </w:hyperlink>
        </w:p>
        <w:p w:rsidR="00BB4A71" w:rsidRDefault="00127381">
          <w:pPr>
            <w:pStyle w:val="TOC1"/>
            <w:tabs>
              <w:tab w:val="left" w:pos="440"/>
              <w:tab w:val="right" w:leader="dot" w:pos="9174"/>
            </w:tabs>
            <w:rPr>
              <w:rFonts w:eastAsiaTheme="minorEastAsia"/>
              <w:noProof/>
              <w:lang w:eastAsia="en-GB"/>
            </w:rPr>
          </w:pPr>
          <w:hyperlink w:anchor="_Toc463180664" w:history="1">
            <w:r w:rsidR="00BB4A71" w:rsidRPr="009C1826">
              <w:rPr>
                <w:rStyle w:val="Hyperlink"/>
                <w:noProof/>
              </w:rPr>
              <w:t>II.</w:t>
            </w:r>
            <w:r w:rsidR="00BB4A71">
              <w:rPr>
                <w:rFonts w:eastAsiaTheme="minorEastAsia"/>
                <w:noProof/>
                <w:lang w:eastAsia="en-GB"/>
              </w:rPr>
              <w:tab/>
            </w:r>
            <w:r w:rsidR="00BB4A71" w:rsidRPr="009C1826">
              <w:rPr>
                <w:rStyle w:val="Hyperlink"/>
                <w:noProof/>
              </w:rPr>
              <w:t>Regional Structure</w:t>
            </w:r>
            <w:r w:rsidR="00BB4A71">
              <w:rPr>
                <w:noProof/>
                <w:webHidden/>
              </w:rPr>
              <w:tab/>
            </w:r>
            <w:r w:rsidR="00BB4A71">
              <w:rPr>
                <w:noProof/>
                <w:webHidden/>
              </w:rPr>
              <w:fldChar w:fldCharType="begin"/>
            </w:r>
            <w:r w:rsidR="00BB4A71">
              <w:rPr>
                <w:noProof/>
                <w:webHidden/>
              </w:rPr>
              <w:instrText xml:space="preserve"> PAGEREF _Toc463180664 \h </w:instrText>
            </w:r>
            <w:r w:rsidR="00BB4A71">
              <w:rPr>
                <w:noProof/>
                <w:webHidden/>
              </w:rPr>
            </w:r>
            <w:r w:rsidR="00BB4A71">
              <w:rPr>
                <w:noProof/>
                <w:webHidden/>
              </w:rPr>
              <w:fldChar w:fldCharType="separate"/>
            </w:r>
            <w:r w:rsidR="00BB4A71">
              <w:rPr>
                <w:noProof/>
                <w:webHidden/>
              </w:rPr>
              <w:t>4</w:t>
            </w:r>
            <w:r w:rsidR="00BB4A71">
              <w:rPr>
                <w:noProof/>
                <w:webHidden/>
              </w:rPr>
              <w:fldChar w:fldCharType="end"/>
            </w:r>
          </w:hyperlink>
        </w:p>
        <w:p w:rsidR="00BB4A71" w:rsidRDefault="00127381">
          <w:pPr>
            <w:pStyle w:val="TOC2"/>
            <w:tabs>
              <w:tab w:val="left" w:pos="660"/>
              <w:tab w:val="right" w:leader="dot" w:pos="9174"/>
            </w:tabs>
            <w:rPr>
              <w:rFonts w:eastAsiaTheme="minorEastAsia"/>
              <w:noProof/>
              <w:lang w:eastAsia="en-GB"/>
            </w:rPr>
          </w:pPr>
          <w:hyperlink w:anchor="_Toc463180665" w:history="1">
            <w:r w:rsidR="00BB4A71" w:rsidRPr="009C1826">
              <w:rPr>
                <w:rStyle w:val="Hyperlink"/>
                <w:noProof/>
              </w:rPr>
              <w:t>A.</w:t>
            </w:r>
            <w:r w:rsidR="00BB4A71">
              <w:rPr>
                <w:rFonts w:eastAsiaTheme="minorEastAsia"/>
                <w:noProof/>
                <w:lang w:eastAsia="en-GB"/>
              </w:rPr>
              <w:tab/>
            </w:r>
            <w:r w:rsidR="00BB4A71" w:rsidRPr="009C1826">
              <w:rPr>
                <w:rStyle w:val="Hyperlink"/>
                <w:noProof/>
              </w:rPr>
              <w:t>Regional Spinal Network Board</w:t>
            </w:r>
            <w:r w:rsidR="00BB4A71">
              <w:rPr>
                <w:noProof/>
                <w:webHidden/>
              </w:rPr>
              <w:tab/>
            </w:r>
            <w:r w:rsidR="00BB4A71">
              <w:rPr>
                <w:noProof/>
                <w:webHidden/>
              </w:rPr>
              <w:fldChar w:fldCharType="begin"/>
            </w:r>
            <w:r w:rsidR="00BB4A71">
              <w:rPr>
                <w:noProof/>
                <w:webHidden/>
              </w:rPr>
              <w:instrText xml:space="preserve"> PAGEREF _Toc463180665 \h </w:instrText>
            </w:r>
            <w:r w:rsidR="00BB4A71">
              <w:rPr>
                <w:noProof/>
                <w:webHidden/>
              </w:rPr>
            </w:r>
            <w:r w:rsidR="00BB4A71">
              <w:rPr>
                <w:noProof/>
                <w:webHidden/>
              </w:rPr>
              <w:fldChar w:fldCharType="separate"/>
            </w:r>
            <w:r w:rsidR="00BB4A71">
              <w:rPr>
                <w:noProof/>
                <w:webHidden/>
              </w:rPr>
              <w:t>4</w:t>
            </w:r>
            <w:r w:rsidR="00BB4A71">
              <w:rPr>
                <w:noProof/>
                <w:webHidden/>
              </w:rPr>
              <w:fldChar w:fldCharType="end"/>
            </w:r>
          </w:hyperlink>
        </w:p>
        <w:p w:rsidR="00BB4A71" w:rsidRDefault="00127381">
          <w:pPr>
            <w:pStyle w:val="TOC2"/>
            <w:tabs>
              <w:tab w:val="left" w:pos="660"/>
              <w:tab w:val="right" w:leader="dot" w:pos="9174"/>
            </w:tabs>
            <w:rPr>
              <w:rFonts w:eastAsiaTheme="minorEastAsia"/>
              <w:noProof/>
              <w:lang w:eastAsia="en-GB"/>
            </w:rPr>
          </w:pPr>
          <w:hyperlink w:anchor="_Toc463180666" w:history="1">
            <w:r w:rsidR="00BB4A71" w:rsidRPr="009C1826">
              <w:rPr>
                <w:rStyle w:val="Hyperlink"/>
                <w:noProof/>
              </w:rPr>
              <w:t>B.</w:t>
            </w:r>
            <w:r w:rsidR="00BB4A71">
              <w:rPr>
                <w:rFonts w:eastAsiaTheme="minorEastAsia"/>
                <w:noProof/>
                <w:lang w:eastAsia="en-GB"/>
              </w:rPr>
              <w:tab/>
            </w:r>
            <w:r w:rsidR="00BB4A71" w:rsidRPr="009C1826">
              <w:rPr>
                <w:rStyle w:val="Hyperlink"/>
                <w:noProof/>
              </w:rPr>
              <w:t>Regional Network Meeting</w:t>
            </w:r>
            <w:r w:rsidR="00BB4A71">
              <w:rPr>
                <w:noProof/>
                <w:webHidden/>
              </w:rPr>
              <w:tab/>
            </w:r>
            <w:r w:rsidR="00BB4A71">
              <w:rPr>
                <w:noProof/>
                <w:webHidden/>
              </w:rPr>
              <w:fldChar w:fldCharType="begin"/>
            </w:r>
            <w:r w:rsidR="00BB4A71">
              <w:rPr>
                <w:noProof/>
                <w:webHidden/>
              </w:rPr>
              <w:instrText xml:space="preserve"> PAGEREF _Toc463180666 \h </w:instrText>
            </w:r>
            <w:r w:rsidR="00BB4A71">
              <w:rPr>
                <w:noProof/>
                <w:webHidden/>
              </w:rPr>
            </w:r>
            <w:r w:rsidR="00BB4A71">
              <w:rPr>
                <w:noProof/>
                <w:webHidden/>
              </w:rPr>
              <w:fldChar w:fldCharType="separate"/>
            </w:r>
            <w:r w:rsidR="00BB4A71">
              <w:rPr>
                <w:noProof/>
                <w:webHidden/>
              </w:rPr>
              <w:t>6</w:t>
            </w:r>
            <w:r w:rsidR="00BB4A71">
              <w:rPr>
                <w:noProof/>
                <w:webHidden/>
              </w:rPr>
              <w:fldChar w:fldCharType="end"/>
            </w:r>
          </w:hyperlink>
        </w:p>
        <w:p w:rsidR="00BB4A71" w:rsidRDefault="00127381">
          <w:pPr>
            <w:pStyle w:val="TOC1"/>
            <w:tabs>
              <w:tab w:val="left" w:pos="660"/>
              <w:tab w:val="right" w:leader="dot" w:pos="9174"/>
            </w:tabs>
            <w:rPr>
              <w:rFonts w:eastAsiaTheme="minorEastAsia"/>
              <w:noProof/>
              <w:lang w:eastAsia="en-GB"/>
            </w:rPr>
          </w:pPr>
          <w:hyperlink w:anchor="_Toc463180667" w:history="1">
            <w:r w:rsidR="00BB4A71" w:rsidRPr="009C1826">
              <w:rPr>
                <w:rStyle w:val="Hyperlink"/>
                <w:noProof/>
              </w:rPr>
              <w:t>III.</w:t>
            </w:r>
            <w:r w:rsidR="00BB4A71">
              <w:rPr>
                <w:rFonts w:eastAsiaTheme="minorEastAsia"/>
                <w:noProof/>
                <w:lang w:eastAsia="en-GB"/>
              </w:rPr>
              <w:tab/>
            </w:r>
            <w:r w:rsidR="00BB4A71" w:rsidRPr="009C1826">
              <w:rPr>
                <w:rStyle w:val="Hyperlink"/>
                <w:noProof/>
              </w:rPr>
              <w:t>Sub-Network Structure</w:t>
            </w:r>
            <w:r w:rsidR="00BB4A71">
              <w:rPr>
                <w:noProof/>
                <w:webHidden/>
              </w:rPr>
              <w:tab/>
            </w:r>
            <w:r w:rsidR="00BB4A71">
              <w:rPr>
                <w:noProof/>
                <w:webHidden/>
              </w:rPr>
              <w:fldChar w:fldCharType="begin"/>
            </w:r>
            <w:r w:rsidR="00BB4A71">
              <w:rPr>
                <w:noProof/>
                <w:webHidden/>
              </w:rPr>
              <w:instrText xml:space="preserve"> PAGEREF _Toc463180667 \h </w:instrText>
            </w:r>
            <w:r w:rsidR="00BB4A71">
              <w:rPr>
                <w:noProof/>
                <w:webHidden/>
              </w:rPr>
            </w:r>
            <w:r w:rsidR="00BB4A71">
              <w:rPr>
                <w:noProof/>
                <w:webHidden/>
              </w:rPr>
              <w:fldChar w:fldCharType="separate"/>
            </w:r>
            <w:r w:rsidR="00BB4A71">
              <w:rPr>
                <w:noProof/>
                <w:webHidden/>
              </w:rPr>
              <w:t>8</w:t>
            </w:r>
            <w:r w:rsidR="00BB4A71">
              <w:rPr>
                <w:noProof/>
                <w:webHidden/>
              </w:rPr>
              <w:fldChar w:fldCharType="end"/>
            </w:r>
          </w:hyperlink>
        </w:p>
        <w:p w:rsidR="00BB4A71" w:rsidRDefault="00127381">
          <w:pPr>
            <w:pStyle w:val="TOC2"/>
            <w:tabs>
              <w:tab w:val="left" w:pos="660"/>
              <w:tab w:val="right" w:leader="dot" w:pos="9174"/>
            </w:tabs>
            <w:rPr>
              <w:rFonts w:eastAsiaTheme="minorEastAsia"/>
              <w:noProof/>
              <w:lang w:eastAsia="en-GB"/>
            </w:rPr>
          </w:pPr>
          <w:hyperlink w:anchor="_Toc463180668" w:history="1">
            <w:r w:rsidR="00BB4A71" w:rsidRPr="009C1826">
              <w:rPr>
                <w:rStyle w:val="Hyperlink"/>
                <w:noProof/>
              </w:rPr>
              <w:t>A.</w:t>
            </w:r>
            <w:r w:rsidR="00BB4A71">
              <w:rPr>
                <w:rFonts w:eastAsiaTheme="minorEastAsia"/>
                <w:noProof/>
                <w:lang w:eastAsia="en-GB"/>
              </w:rPr>
              <w:tab/>
            </w:r>
            <w:r w:rsidR="00BB4A71" w:rsidRPr="009C1826">
              <w:rPr>
                <w:rStyle w:val="Hyperlink"/>
                <w:noProof/>
              </w:rPr>
              <w:t>Clinical Governance Groups:</w:t>
            </w:r>
            <w:r w:rsidR="00BB4A71">
              <w:rPr>
                <w:noProof/>
                <w:webHidden/>
              </w:rPr>
              <w:tab/>
            </w:r>
            <w:r w:rsidR="00BB4A71">
              <w:rPr>
                <w:noProof/>
                <w:webHidden/>
              </w:rPr>
              <w:fldChar w:fldCharType="begin"/>
            </w:r>
            <w:r w:rsidR="00BB4A71">
              <w:rPr>
                <w:noProof/>
                <w:webHidden/>
              </w:rPr>
              <w:instrText xml:space="preserve"> PAGEREF _Toc463180668 \h </w:instrText>
            </w:r>
            <w:r w:rsidR="00BB4A71">
              <w:rPr>
                <w:noProof/>
                <w:webHidden/>
              </w:rPr>
            </w:r>
            <w:r w:rsidR="00BB4A71">
              <w:rPr>
                <w:noProof/>
                <w:webHidden/>
              </w:rPr>
              <w:fldChar w:fldCharType="separate"/>
            </w:r>
            <w:r w:rsidR="00BB4A71">
              <w:rPr>
                <w:noProof/>
                <w:webHidden/>
              </w:rPr>
              <w:t>8</w:t>
            </w:r>
            <w:r w:rsidR="00BB4A71">
              <w:rPr>
                <w:noProof/>
                <w:webHidden/>
              </w:rPr>
              <w:fldChar w:fldCharType="end"/>
            </w:r>
          </w:hyperlink>
        </w:p>
        <w:p w:rsidR="00BB4A71" w:rsidRDefault="00127381">
          <w:pPr>
            <w:pStyle w:val="TOC2"/>
            <w:tabs>
              <w:tab w:val="left" w:pos="660"/>
              <w:tab w:val="right" w:leader="dot" w:pos="9174"/>
            </w:tabs>
            <w:rPr>
              <w:rFonts w:eastAsiaTheme="minorEastAsia"/>
              <w:noProof/>
              <w:lang w:eastAsia="en-GB"/>
            </w:rPr>
          </w:pPr>
          <w:hyperlink w:anchor="_Toc463180669" w:history="1">
            <w:r w:rsidR="00BB4A71" w:rsidRPr="009C1826">
              <w:rPr>
                <w:rStyle w:val="Hyperlink"/>
                <w:noProof/>
              </w:rPr>
              <w:t>B.</w:t>
            </w:r>
            <w:r w:rsidR="00BB4A71">
              <w:rPr>
                <w:rFonts w:eastAsiaTheme="minorEastAsia"/>
                <w:noProof/>
                <w:lang w:eastAsia="en-GB"/>
              </w:rPr>
              <w:tab/>
            </w:r>
            <w:r w:rsidR="00BB4A71" w:rsidRPr="009C1826">
              <w:rPr>
                <w:rStyle w:val="Hyperlink"/>
                <w:noProof/>
              </w:rPr>
              <w:t>Local MDT</w:t>
            </w:r>
            <w:r w:rsidR="00BB4A71">
              <w:rPr>
                <w:noProof/>
                <w:webHidden/>
              </w:rPr>
              <w:tab/>
            </w:r>
            <w:r w:rsidR="00BB4A71">
              <w:rPr>
                <w:noProof/>
                <w:webHidden/>
              </w:rPr>
              <w:fldChar w:fldCharType="begin"/>
            </w:r>
            <w:r w:rsidR="00BB4A71">
              <w:rPr>
                <w:noProof/>
                <w:webHidden/>
              </w:rPr>
              <w:instrText xml:space="preserve"> PAGEREF _Toc463180669 \h </w:instrText>
            </w:r>
            <w:r w:rsidR="00BB4A71">
              <w:rPr>
                <w:noProof/>
                <w:webHidden/>
              </w:rPr>
            </w:r>
            <w:r w:rsidR="00BB4A71">
              <w:rPr>
                <w:noProof/>
                <w:webHidden/>
              </w:rPr>
              <w:fldChar w:fldCharType="separate"/>
            </w:r>
            <w:r w:rsidR="00BB4A71">
              <w:rPr>
                <w:noProof/>
                <w:webHidden/>
              </w:rPr>
              <w:t>10</w:t>
            </w:r>
            <w:r w:rsidR="00BB4A71">
              <w:rPr>
                <w:noProof/>
                <w:webHidden/>
              </w:rPr>
              <w:fldChar w:fldCharType="end"/>
            </w:r>
          </w:hyperlink>
        </w:p>
        <w:p w:rsidR="00BB4A71" w:rsidRDefault="00127381">
          <w:pPr>
            <w:pStyle w:val="TOC2"/>
            <w:tabs>
              <w:tab w:val="left" w:pos="660"/>
              <w:tab w:val="right" w:leader="dot" w:pos="9174"/>
            </w:tabs>
            <w:rPr>
              <w:rFonts w:eastAsiaTheme="minorEastAsia"/>
              <w:noProof/>
              <w:lang w:eastAsia="en-GB"/>
            </w:rPr>
          </w:pPr>
          <w:hyperlink w:anchor="_Toc463180670" w:history="1">
            <w:r w:rsidR="00BB4A71" w:rsidRPr="009C1826">
              <w:rPr>
                <w:rStyle w:val="Hyperlink"/>
                <w:noProof/>
              </w:rPr>
              <w:t>C.</w:t>
            </w:r>
            <w:r w:rsidR="00BB4A71">
              <w:rPr>
                <w:rFonts w:eastAsiaTheme="minorEastAsia"/>
                <w:noProof/>
                <w:lang w:eastAsia="en-GB"/>
              </w:rPr>
              <w:tab/>
            </w:r>
            <w:r w:rsidR="00BB4A71" w:rsidRPr="009C1826">
              <w:rPr>
                <w:rStyle w:val="Hyperlink"/>
                <w:noProof/>
              </w:rPr>
              <w:t>Appendix 1: Template Meeting Agendas</w:t>
            </w:r>
            <w:r w:rsidR="00BB4A71">
              <w:rPr>
                <w:noProof/>
                <w:webHidden/>
              </w:rPr>
              <w:tab/>
            </w:r>
            <w:r w:rsidR="00BB4A71">
              <w:rPr>
                <w:noProof/>
                <w:webHidden/>
              </w:rPr>
              <w:fldChar w:fldCharType="begin"/>
            </w:r>
            <w:r w:rsidR="00BB4A71">
              <w:rPr>
                <w:noProof/>
                <w:webHidden/>
              </w:rPr>
              <w:instrText xml:space="preserve"> PAGEREF _Toc463180670 \h </w:instrText>
            </w:r>
            <w:r w:rsidR="00BB4A71">
              <w:rPr>
                <w:noProof/>
                <w:webHidden/>
              </w:rPr>
            </w:r>
            <w:r w:rsidR="00BB4A71">
              <w:rPr>
                <w:noProof/>
                <w:webHidden/>
              </w:rPr>
              <w:fldChar w:fldCharType="separate"/>
            </w:r>
            <w:r w:rsidR="00BB4A71">
              <w:rPr>
                <w:noProof/>
                <w:webHidden/>
              </w:rPr>
              <w:t>12</w:t>
            </w:r>
            <w:r w:rsidR="00BB4A71">
              <w:rPr>
                <w:noProof/>
                <w:webHidden/>
              </w:rPr>
              <w:fldChar w:fldCharType="end"/>
            </w:r>
          </w:hyperlink>
        </w:p>
        <w:p w:rsidR="00BB4A71" w:rsidRDefault="00127381">
          <w:pPr>
            <w:pStyle w:val="TOC3"/>
            <w:tabs>
              <w:tab w:val="left" w:pos="880"/>
              <w:tab w:val="right" w:leader="dot" w:pos="9174"/>
            </w:tabs>
            <w:rPr>
              <w:rFonts w:eastAsiaTheme="minorEastAsia"/>
              <w:noProof/>
              <w:lang w:eastAsia="en-GB"/>
            </w:rPr>
          </w:pPr>
          <w:hyperlink w:anchor="_Toc463180671" w:history="1">
            <w:r w:rsidR="00BB4A71" w:rsidRPr="009C1826">
              <w:rPr>
                <w:rStyle w:val="Hyperlink"/>
                <w:noProof/>
              </w:rPr>
              <w:t>1.</w:t>
            </w:r>
            <w:r w:rsidR="00BB4A71">
              <w:rPr>
                <w:rFonts w:eastAsiaTheme="minorEastAsia"/>
                <w:noProof/>
                <w:lang w:eastAsia="en-GB"/>
              </w:rPr>
              <w:tab/>
            </w:r>
            <w:r w:rsidR="00BB4A71" w:rsidRPr="009C1826">
              <w:rPr>
                <w:rStyle w:val="Hyperlink"/>
                <w:noProof/>
              </w:rPr>
              <w:t>Regional Network Board</w:t>
            </w:r>
            <w:r w:rsidR="00BB4A71">
              <w:rPr>
                <w:noProof/>
                <w:webHidden/>
              </w:rPr>
              <w:tab/>
            </w:r>
            <w:r w:rsidR="00BB4A71">
              <w:rPr>
                <w:noProof/>
                <w:webHidden/>
              </w:rPr>
              <w:fldChar w:fldCharType="begin"/>
            </w:r>
            <w:r w:rsidR="00BB4A71">
              <w:rPr>
                <w:noProof/>
                <w:webHidden/>
              </w:rPr>
              <w:instrText xml:space="preserve"> PAGEREF _Toc463180671 \h </w:instrText>
            </w:r>
            <w:r w:rsidR="00BB4A71">
              <w:rPr>
                <w:noProof/>
                <w:webHidden/>
              </w:rPr>
            </w:r>
            <w:r w:rsidR="00BB4A71">
              <w:rPr>
                <w:noProof/>
                <w:webHidden/>
              </w:rPr>
              <w:fldChar w:fldCharType="separate"/>
            </w:r>
            <w:r w:rsidR="00BB4A71">
              <w:rPr>
                <w:noProof/>
                <w:webHidden/>
              </w:rPr>
              <w:t>12</w:t>
            </w:r>
            <w:r w:rsidR="00BB4A71">
              <w:rPr>
                <w:noProof/>
                <w:webHidden/>
              </w:rPr>
              <w:fldChar w:fldCharType="end"/>
            </w:r>
          </w:hyperlink>
        </w:p>
        <w:p w:rsidR="00BB4A71" w:rsidRDefault="00127381">
          <w:pPr>
            <w:pStyle w:val="TOC3"/>
            <w:tabs>
              <w:tab w:val="left" w:pos="880"/>
              <w:tab w:val="right" w:leader="dot" w:pos="9174"/>
            </w:tabs>
            <w:rPr>
              <w:rFonts w:eastAsiaTheme="minorEastAsia"/>
              <w:noProof/>
              <w:lang w:eastAsia="en-GB"/>
            </w:rPr>
          </w:pPr>
          <w:hyperlink w:anchor="_Toc463180672" w:history="1">
            <w:r w:rsidR="00BB4A71" w:rsidRPr="009C1826">
              <w:rPr>
                <w:rStyle w:val="Hyperlink"/>
                <w:noProof/>
              </w:rPr>
              <w:t>2.</w:t>
            </w:r>
            <w:r w:rsidR="00BB4A71">
              <w:rPr>
                <w:rFonts w:eastAsiaTheme="minorEastAsia"/>
                <w:noProof/>
                <w:lang w:eastAsia="en-GB"/>
              </w:rPr>
              <w:tab/>
            </w:r>
            <w:r w:rsidR="00BB4A71" w:rsidRPr="009C1826">
              <w:rPr>
                <w:rStyle w:val="Hyperlink"/>
                <w:noProof/>
              </w:rPr>
              <w:t>Regional Spinal Meeting</w:t>
            </w:r>
            <w:r w:rsidR="00BB4A71">
              <w:rPr>
                <w:noProof/>
                <w:webHidden/>
              </w:rPr>
              <w:tab/>
            </w:r>
            <w:r w:rsidR="00BB4A71">
              <w:rPr>
                <w:noProof/>
                <w:webHidden/>
              </w:rPr>
              <w:fldChar w:fldCharType="begin"/>
            </w:r>
            <w:r w:rsidR="00BB4A71">
              <w:rPr>
                <w:noProof/>
                <w:webHidden/>
              </w:rPr>
              <w:instrText xml:space="preserve"> PAGEREF _Toc463180672 \h </w:instrText>
            </w:r>
            <w:r w:rsidR="00BB4A71">
              <w:rPr>
                <w:noProof/>
                <w:webHidden/>
              </w:rPr>
            </w:r>
            <w:r w:rsidR="00BB4A71">
              <w:rPr>
                <w:noProof/>
                <w:webHidden/>
              </w:rPr>
              <w:fldChar w:fldCharType="separate"/>
            </w:r>
            <w:r w:rsidR="00BB4A71">
              <w:rPr>
                <w:noProof/>
                <w:webHidden/>
              </w:rPr>
              <w:t>13</w:t>
            </w:r>
            <w:r w:rsidR="00BB4A71">
              <w:rPr>
                <w:noProof/>
                <w:webHidden/>
              </w:rPr>
              <w:fldChar w:fldCharType="end"/>
            </w:r>
          </w:hyperlink>
        </w:p>
        <w:p w:rsidR="00BB4A71" w:rsidRDefault="00127381">
          <w:pPr>
            <w:pStyle w:val="TOC3"/>
            <w:tabs>
              <w:tab w:val="left" w:pos="880"/>
              <w:tab w:val="right" w:leader="dot" w:pos="9174"/>
            </w:tabs>
            <w:rPr>
              <w:rFonts w:eastAsiaTheme="minorEastAsia"/>
              <w:noProof/>
              <w:lang w:eastAsia="en-GB"/>
            </w:rPr>
          </w:pPr>
          <w:hyperlink w:anchor="_Toc463180673" w:history="1">
            <w:r w:rsidR="00BB4A71" w:rsidRPr="009C1826">
              <w:rPr>
                <w:rStyle w:val="Hyperlink"/>
                <w:noProof/>
              </w:rPr>
              <w:t>3.</w:t>
            </w:r>
            <w:r w:rsidR="00BB4A71">
              <w:rPr>
                <w:rFonts w:eastAsiaTheme="minorEastAsia"/>
                <w:noProof/>
                <w:lang w:eastAsia="en-GB"/>
              </w:rPr>
              <w:tab/>
            </w:r>
            <w:r w:rsidR="00BB4A71" w:rsidRPr="009C1826">
              <w:rPr>
                <w:rStyle w:val="Hyperlink"/>
                <w:noProof/>
              </w:rPr>
              <w:t>Sub-Network Clinical Governance Group</w:t>
            </w:r>
            <w:r w:rsidR="00BB4A71">
              <w:rPr>
                <w:noProof/>
                <w:webHidden/>
              </w:rPr>
              <w:tab/>
            </w:r>
            <w:r w:rsidR="00BB4A71">
              <w:rPr>
                <w:noProof/>
                <w:webHidden/>
              </w:rPr>
              <w:fldChar w:fldCharType="begin"/>
            </w:r>
            <w:r w:rsidR="00BB4A71">
              <w:rPr>
                <w:noProof/>
                <w:webHidden/>
              </w:rPr>
              <w:instrText xml:space="preserve"> PAGEREF _Toc463180673 \h </w:instrText>
            </w:r>
            <w:r w:rsidR="00BB4A71">
              <w:rPr>
                <w:noProof/>
                <w:webHidden/>
              </w:rPr>
            </w:r>
            <w:r w:rsidR="00BB4A71">
              <w:rPr>
                <w:noProof/>
                <w:webHidden/>
              </w:rPr>
              <w:fldChar w:fldCharType="separate"/>
            </w:r>
            <w:r w:rsidR="00BB4A71">
              <w:rPr>
                <w:noProof/>
                <w:webHidden/>
              </w:rPr>
              <w:t>14</w:t>
            </w:r>
            <w:r w:rsidR="00BB4A71">
              <w:rPr>
                <w:noProof/>
                <w:webHidden/>
              </w:rPr>
              <w:fldChar w:fldCharType="end"/>
            </w:r>
          </w:hyperlink>
        </w:p>
        <w:p w:rsidR="00BB4A71" w:rsidRDefault="00127381">
          <w:pPr>
            <w:pStyle w:val="TOC3"/>
            <w:tabs>
              <w:tab w:val="left" w:pos="880"/>
              <w:tab w:val="right" w:leader="dot" w:pos="9174"/>
            </w:tabs>
            <w:rPr>
              <w:rFonts w:eastAsiaTheme="minorEastAsia"/>
              <w:noProof/>
              <w:lang w:eastAsia="en-GB"/>
            </w:rPr>
          </w:pPr>
          <w:hyperlink w:anchor="_Toc463180674" w:history="1">
            <w:r w:rsidR="00BB4A71" w:rsidRPr="009C1826">
              <w:rPr>
                <w:rStyle w:val="Hyperlink"/>
                <w:noProof/>
              </w:rPr>
              <w:t>4.</w:t>
            </w:r>
            <w:r w:rsidR="00BB4A71">
              <w:rPr>
                <w:rFonts w:eastAsiaTheme="minorEastAsia"/>
                <w:noProof/>
                <w:lang w:eastAsia="en-GB"/>
              </w:rPr>
              <w:tab/>
            </w:r>
            <w:r w:rsidR="00BB4A71" w:rsidRPr="009C1826">
              <w:rPr>
                <w:rStyle w:val="Hyperlink"/>
                <w:noProof/>
              </w:rPr>
              <w:t>Local MDT</w:t>
            </w:r>
            <w:r w:rsidR="00BB4A71">
              <w:rPr>
                <w:noProof/>
                <w:webHidden/>
              </w:rPr>
              <w:tab/>
            </w:r>
            <w:r w:rsidR="00BB4A71">
              <w:rPr>
                <w:noProof/>
                <w:webHidden/>
              </w:rPr>
              <w:fldChar w:fldCharType="begin"/>
            </w:r>
            <w:r w:rsidR="00BB4A71">
              <w:rPr>
                <w:noProof/>
                <w:webHidden/>
              </w:rPr>
              <w:instrText xml:space="preserve"> PAGEREF _Toc463180674 \h </w:instrText>
            </w:r>
            <w:r w:rsidR="00BB4A71">
              <w:rPr>
                <w:noProof/>
                <w:webHidden/>
              </w:rPr>
            </w:r>
            <w:r w:rsidR="00BB4A71">
              <w:rPr>
                <w:noProof/>
                <w:webHidden/>
              </w:rPr>
              <w:fldChar w:fldCharType="separate"/>
            </w:r>
            <w:r w:rsidR="00BB4A71">
              <w:rPr>
                <w:noProof/>
                <w:webHidden/>
              </w:rPr>
              <w:t>15</w:t>
            </w:r>
            <w:r w:rsidR="00BB4A71">
              <w:rPr>
                <w:noProof/>
                <w:webHidden/>
              </w:rPr>
              <w:fldChar w:fldCharType="end"/>
            </w:r>
          </w:hyperlink>
        </w:p>
        <w:p w:rsidR="001D5087" w:rsidRDefault="001D5087">
          <w:r>
            <w:rPr>
              <w:b/>
              <w:bCs/>
              <w:noProof/>
            </w:rPr>
            <w:fldChar w:fldCharType="end"/>
          </w:r>
        </w:p>
      </w:sdtContent>
    </w:sdt>
    <w:p w:rsidR="00CE71F1" w:rsidRDefault="00CE71F1" w:rsidP="00CE71F1">
      <w:bookmarkStart w:id="0" w:name="_Toc463180663"/>
    </w:p>
    <w:p w:rsidR="003B1C0F" w:rsidRPr="00522B3A" w:rsidRDefault="00456359" w:rsidP="00522B3A">
      <w:pPr>
        <w:pStyle w:val="Heading1"/>
      </w:pPr>
      <w:r w:rsidRPr="00522B3A">
        <w:lastRenderedPageBreak/>
        <w:t>Regional Spinal Network</w:t>
      </w:r>
      <w:bookmarkEnd w:id="0"/>
    </w:p>
    <w:p w:rsidR="00531A70" w:rsidRDefault="00EF327F">
      <w:r>
        <w:rPr>
          <w:noProof/>
          <w:lang w:val="en-US"/>
        </w:rPr>
        <mc:AlternateContent>
          <mc:Choice Requires="wps">
            <w:drawing>
              <wp:anchor distT="0" distB="0" distL="114300" distR="114300" simplePos="0" relativeHeight="251695104" behindDoc="0" locked="0" layoutInCell="1" allowOverlap="1" wp14:anchorId="2B8BE15C" wp14:editId="30516309">
                <wp:simplePos x="0" y="0"/>
                <wp:positionH relativeFrom="column">
                  <wp:posOffset>3483610</wp:posOffset>
                </wp:positionH>
                <wp:positionV relativeFrom="paragraph">
                  <wp:posOffset>146050</wp:posOffset>
                </wp:positionV>
                <wp:extent cx="1994535" cy="314960"/>
                <wp:effectExtent l="0" t="0" r="24765" b="27940"/>
                <wp:wrapNone/>
                <wp:docPr id="25" name="Text Box 25"/>
                <wp:cNvGraphicFramePr/>
                <a:graphic xmlns:a="http://schemas.openxmlformats.org/drawingml/2006/main">
                  <a:graphicData uri="http://schemas.microsoft.com/office/word/2010/wordprocessingShape">
                    <wps:wsp>
                      <wps:cNvSpPr txBox="1"/>
                      <wps:spPr>
                        <a:xfrm>
                          <a:off x="0" y="0"/>
                          <a:ext cx="1994535"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Default="00A93C7B" w:rsidP="008A0FBB">
                            <w:pPr>
                              <w:jc w:val="center"/>
                            </w:pPr>
                            <w:r>
                              <w:t>Clinical Commissioning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BE15C" id="_x0000_t202" coordsize="21600,21600" o:spt="202" path="m,l,21600r21600,l21600,xe">
                <v:stroke joinstyle="miter"/>
                <v:path gradientshapeok="t" o:connecttype="rect"/>
              </v:shapetype>
              <v:shape id="Text Box 25" o:spid="_x0000_s1026" type="#_x0000_t202" style="position:absolute;margin-left:274.3pt;margin-top:11.5pt;width:157.05pt;height:2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zUlAIAALQFAAAOAAAAZHJzL2Uyb0RvYy54bWysVEtvGyEQvlfqf0Dcm/Uzra2sIzdRqkpR&#10;EtWpcsYs2CjAUMDedX99B3bt2GkuqXrZHZhvXh8zc3HZGE22wgcFtqT9sx4lwnKolF2V9Ofjzacv&#10;lITIbMU0WFHSnQj0cvbxw0XtpmIAa9CV8ASd2DCtXUnXMbppUQS+FoaFM3DColKCNyzi0a+KyrMa&#10;vRtdDHq986IGXzkPXISAt9etks6yfykFj/dSBhGJLinmFvPX5+8yfYvZBZuuPHNrxbs02D9kYZiy&#10;GPTg6ppFRjZe/eXKKO4hgIxnHEwBUioucg1YTb/3qprFmjmRa0FygjvQFP6fW363ffBEVSUdjCmx&#10;zOAbPYomkq/QELxCfmoXpghbOATGBu/xnff3AS9T2Y30Jv2xIIJ6ZHp3YDd548loMhmNhxiFo27Y&#10;H03OM/3Fi7XzIX4TYEgSSurx9TKpbHsbImaC0D0kBQugVXWjtM6H1DHiSnuyZfjWOuYc0eIEpS2p&#10;S3o+HPey4xNdcn2wX2rGn1OVpx7wpG0KJ3JvdWklhlomshR3WiSMtj+ERG4zIW/kyDgX9pBnRieU&#10;xIreY9jhX7J6j3FbB1rkyGDjwdgoC75l6ZTa6nlPrWzxSNJR3UmMzbLpOmcJ1Q4bx0M7esHxG4VE&#10;37IQH5jHWcNewf0R7/EjNeDrQCdRsgb/+637hMcRQC0lNc5uScOvDfOCEv3d4nBM+qNRGvZ8GI0/&#10;D/DgjzXLY43dmCvAlunjpnI8iwkf9V6UHswTrpl5iooqZjnGLmnci1ex3Si4priYzzMIx9uxeGsX&#10;jifXid7UYI/NE/Oua/CIo3EH+yln01d93mKTpYX5JoJUeQgSwS2rHfG4GnKfdmss7Z7jc0a9LNvZ&#10;HwAAAP//AwBQSwMEFAAGAAgAAAAhAOktxCTdAAAACQEAAA8AAABkcnMvZG93bnJldi54bWxMj8FO&#10;wzAQRO9I/IO1SNyoQ4A0TeNUgAqXniiI8zZ2bYvYjmw3DX/PcoLjap9m3rSb2Q1sUjHZ4AXcLgpg&#10;yvdBWq8FfLy/3NTAUkYvcQheCfhWCTbd5UWLjQxn/6amfdaMQnxqUIDJeWw4T71RDtMijMrT7xii&#10;w0xn1FxGPFO4G3hZFBV3aD01GBzVs1H91/7kBGyf9Er3NUazraW10/x53OlXIa6v5sc1sKzm/AfD&#10;rz6pQ0dOh3DyMrFBwMN9XREqoLyjTQTUVbkEdhCwLCvgXcv/L+h+AAAA//8DAFBLAQItABQABgAI&#10;AAAAIQC2gziS/gAAAOEBAAATAAAAAAAAAAAAAAAAAAAAAABbQ29udGVudF9UeXBlc10ueG1sUEsB&#10;Ai0AFAAGAAgAAAAhADj9If/WAAAAlAEAAAsAAAAAAAAAAAAAAAAALwEAAF9yZWxzLy5yZWxzUEsB&#10;Ai0AFAAGAAgAAAAhAGNwXNSUAgAAtAUAAA4AAAAAAAAAAAAAAAAALgIAAGRycy9lMm9Eb2MueG1s&#10;UEsBAi0AFAAGAAgAAAAhAOktxCTdAAAACQEAAA8AAAAAAAAAAAAAAAAA7gQAAGRycy9kb3ducmV2&#10;LnhtbFBLBQYAAAAABAAEAPMAAAD4BQAAAAA=&#10;" fillcolor="white [3201]" strokeweight=".5pt">
                <v:textbox>
                  <w:txbxContent>
                    <w:p w:rsidR="00A93C7B" w:rsidRDefault="00A93C7B" w:rsidP="008A0FBB">
                      <w:pPr>
                        <w:jc w:val="center"/>
                      </w:pPr>
                      <w:r>
                        <w:t>Clinical Commissioning Groups</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6C99B392" wp14:editId="5F8ADBE0">
                <wp:simplePos x="0" y="0"/>
                <wp:positionH relativeFrom="column">
                  <wp:posOffset>83185</wp:posOffset>
                </wp:positionH>
                <wp:positionV relativeFrom="paragraph">
                  <wp:posOffset>149225</wp:posOffset>
                </wp:positionV>
                <wp:extent cx="2458720" cy="314960"/>
                <wp:effectExtent l="0" t="0" r="17780" b="27940"/>
                <wp:wrapNone/>
                <wp:docPr id="10" name="Text Box 10"/>
                <wp:cNvGraphicFramePr/>
                <a:graphic xmlns:a="http://schemas.openxmlformats.org/drawingml/2006/main">
                  <a:graphicData uri="http://schemas.microsoft.com/office/word/2010/wordprocessingShape">
                    <wps:wsp>
                      <wps:cNvSpPr txBox="1"/>
                      <wps:spPr>
                        <a:xfrm>
                          <a:off x="0" y="0"/>
                          <a:ext cx="245872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Default="00A93C7B" w:rsidP="00C75D04">
                            <w:pPr>
                              <w:jc w:val="center"/>
                            </w:pPr>
                            <w:r>
                              <w:t>Specialised Commissioning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B392" id="Text Box 10" o:spid="_x0000_s1027" type="#_x0000_t202" style="position:absolute;margin-left:6.55pt;margin-top:11.75pt;width:193.6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9lQIAALs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Cm8H&#10;eqxo8EYPqo3sG7UMKvCzdGEE2L0DMLbQA7vRByhT2a32TfqjIAY7Qq227KZoEsrB8Ojk6wAmCdth&#10;f3h6nMMXr97Oh/hdUcOSUHKP18ukisV1iMgE0A0kXRbI1NVVbUw+pI5RF8azhcBbm5hzhMceyli2&#10;LPnx4VEvB96zpdBb/6kR8jlVuR8BJ2PTdSr31jqtxFDHRJbiyqiEMfan0uA2E/JOjkJKZbd5ZnRC&#10;aVT0Ecc1/jWrjzh3dcAj30w2bp2b2pLvWNqntnreUKs7PEjaqTuJsZ22XVNtGmVK1Qr946mbwODk&#10;VQ2+r0WId8Jj5NAXWCPxFh9tCI9Ea4mzGfk/7+kTHpMAK2dLjHDJw++58Ioz88NiRk77wyHCxnwY&#10;HuXe87uW6a7FzpsLQuf0sbCczCKcfTQbUXtqHrFtJulWmISVuLvkcSNexG6xYFtJNZlkEKbciXht&#10;751MoRPLqc8e2kfh3brPIybkhjbDLkZv2r3DJk9Lk3kkXedZSDx3rK75x4bI7breZmkF7Z4z6nXn&#10;jl8AAAD//wMAUEsDBBQABgAIAAAAIQCooU0y2wAAAAgBAAAPAAAAZHJzL2Rvd25yZXYueG1sTI/L&#10;TsMwEEX3SPyDNUjsqN2GRwhxKkCFTVcUxNqNp7ZFbEe2m4a/Z1jB8upc3TnTrmc/sAlTdjFIWC4E&#10;MAx91C4YCR/vL1c1sFxU0GqIASV8Y4Z1d37WqkbHU3jDaVcMo5GQGyXBljI2nOfeold5EUcMxA4x&#10;eVUoJsN1Uica9wNfCXHLvXKBLlg14rPF/mt39BI2T+be9LVKdlNr56b587A1r1JeXsyPD8AKzuWv&#10;DL/6pA4dOe3jMejMBsrVkpoSVtUNMOLXQlTA9hLuCPCu5f8f6H4AAAD//wMAUEsBAi0AFAAGAAgA&#10;AAAhALaDOJL+AAAA4QEAABMAAAAAAAAAAAAAAAAAAAAAAFtDb250ZW50X1R5cGVzXS54bWxQSwEC&#10;LQAUAAYACAAAACEAOP0h/9YAAACUAQAACwAAAAAAAAAAAAAAAAAvAQAAX3JlbHMvLnJlbHNQSwEC&#10;LQAUAAYACAAAACEAL0vR/ZUCAAC7BQAADgAAAAAAAAAAAAAAAAAuAgAAZHJzL2Uyb0RvYy54bWxQ&#10;SwECLQAUAAYACAAAACEAqKFNMtsAAAAIAQAADwAAAAAAAAAAAAAAAADvBAAAZHJzL2Rvd25yZXYu&#10;eG1sUEsFBgAAAAAEAAQA8wAAAPcFAAAAAA==&#10;" fillcolor="white [3201]" strokeweight=".5pt">
                <v:textbox>
                  <w:txbxContent>
                    <w:p w:rsidR="00A93C7B" w:rsidRDefault="00A93C7B" w:rsidP="00C75D04">
                      <w:pPr>
                        <w:jc w:val="center"/>
                      </w:pPr>
                      <w:r>
                        <w:t>Specialised Commissioning Group</w:t>
                      </w:r>
                    </w:p>
                  </w:txbxContent>
                </v:textbox>
              </v:shape>
            </w:pict>
          </mc:Fallback>
        </mc:AlternateContent>
      </w:r>
    </w:p>
    <w:p w:rsidR="00372BCC" w:rsidRDefault="00EF327F">
      <w:r>
        <w:rPr>
          <w:noProof/>
          <w:lang w:val="en-US"/>
        </w:rPr>
        <mc:AlternateContent>
          <mc:Choice Requires="wps">
            <w:drawing>
              <wp:anchor distT="0" distB="0" distL="114300" distR="114300" simplePos="0" relativeHeight="251701248" behindDoc="0" locked="0" layoutInCell="1" allowOverlap="1" wp14:anchorId="0183C5A2" wp14:editId="37418436">
                <wp:simplePos x="0" y="0"/>
                <wp:positionH relativeFrom="column">
                  <wp:posOffset>3242945</wp:posOffset>
                </wp:positionH>
                <wp:positionV relativeFrom="paragraph">
                  <wp:posOffset>149225</wp:posOffset>
                </wp:positionV>
                <wp:extent cx="1297305" cy="475615"/>
                <wp:effectExtent l="0" t="57150" r="0" b="19685"/>
                <wp:wrapNone/>
                <wp:docPr id="30" name="Straight Arrow Connector 30"/>
                <wp:cNvGraphicFramePr/>
                <a:graphic xmlns:a="http://schemas.openxmlformats.org/drawingml/2006/main">
                  <a:graphicData uri="http://schemas.microsoft.com/office/word/2010/wordprocessingShape">
                    <wps:wsp>
                      <wps:cNvCnPr/>
                      <wps:spPr>
                        <a:xfrm flipV="1">
                          <a:off x="0" y="0"/>
                          <a:ext cx="1297305" cy="475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DCF183" id="_x0000_t32" coordsize="21600,21600" o:spt="32" o:oned="t" path="m,l21600,21600e" filled="f">
                <v:path arrowok="t" fillok="f" o:connecttype="none"/>
                <o:lock v:ext="edit" shapetype="t"/>
              </v:shapetype>
              <v:shape id="Straight Arrow Connector 30" o:spid="_x0000_s1026" type="#_x0000_t32" style="position:absolute;margin-left:255.35pt;margin-top:11.75pt;width:102.15pt;height:37.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J73AEAAA4EAAAOAAAAZHJzL2Uyb0RvYy54bWysU02P0zAQvSPxHyzfaZIu3WWrpivUBS4I&#10;Knbh7nXsxpK/NB6a9t8zdtKAAAmBuFi2Z96bec/jzd3JWXZUkEzwLW8WNWfKy9AZf2j558e3L15x&#10;llD4TtjgVcvPKvG77fNnmyGu1TL0wXYKGJH4tB5iy3vEuK6qJHvlRFqEqDwFdQAnkI5wqDoQA7E7&#10;Wy3r+roaAnQRglQp0e39GOTbwq+1kvhR66SQ2ZZTb1hWKOtTXqvtRqwPIGJv5NSG+IcunDCeis5U&#10;9wIF+wrmFypnJIQUNC5kcFXQ2khVNJCapv5JzUMvoipayJwUZ5vS/6OVH457YKZr+RXZ44WjN3pA&#10;EObQI3sNEAa2C96TjwEYpZBfQ0xrgu38HqZTinvI4k8aHNPWxC80CsUOEshOxe3z7LY6IZN02Sxv&#10;b67qFWeSYi9vVtfNKtNXI0/mi5DwnQqO5U3L09TX3NBYQxzfJxyBF0AGW59XFMa+8R3DcyRlIgua&#10;iuR4lbWM3Zcdnq0asZ+UJldyl0VHmUe1s8COgiZJSKk8NjMTZWeYNtbOwPrPwCk/Q1WZ1b8Bz4hS&#10;OXicwc74AL+rjqdLy3rMvzgw6s4WPIXuXN61WENDVx5k+iB5qn88F/j3b7z9BgAA//8DAFBLAwQU&#10;AAYACAAAACEAHwh/ut4AAAAJAQAADwAAAGRycy9kb3ducmV2LnhtbEyP0U6DQBBF3038h82Y+GYX&#10;qhRElgYbNU18Ev2ALTsCKTtL2G2hf+/4pI+TObn33GK72EGccfK9IwXxKgKB1DjTU6vg6/P1LgPh&#10;gyajB0eo4IIetuX1VaFz42b6wHMdWsEh5HOtoAthzKX0TYdW+5Ubkfj37SarA59TK82kZw63g1xH&#10;0UZa3RM3dHrEXYfNsT5ZBVUm3+l42aW+3jcbM8zLy1v1rNTtzVI9gQi4hD8YfvVZHUp2OrgTGS8G&#10;BUkcpYwqWN8nIBhI44THHRQ8Zg8gy0L+X1D+AAAA//8DAFBLAQItABQABgAIAAAAIQC2gziS/gAA&#10;AOEBAAATAAAAAAAAAAAAAAAAAAAAAABbQ29udGVudF9UeXBlc10ueG1sUEsBAi0AFAAGAAgAAAAh&#10;ADj9If/WAAAAlAEAAAsAAAAAAAAAAAAAAAAALwEAAF9yZWxzLy5yZWxzUEsBAi0AFAAGAAgAAAAh&#10;AKVIUnvcAQAADgQAAA4AAAAAAAAAAAAAAAAALgIAAGRycy9lMm9Eb2MueG1sUEsBAi0AFAAGAAgA&#10;AAAhAB8If7reAAAACQEAAA8AAAAAAAAAAAAAAAAANgQAAGRycy9kb3ducmV2LnhtbFBLBQYAAAAA&#10;BAAEAPMAAABBBQAAAAA=&#10;" strokecolor="#4579b8 [3044]">
                <v:stroke endarrow="open"/>
              </v:shape>
            </w:pict>
          </mc:Fallback>
        </mc:AlternateContent>
      </w:r>
      <w:r>
        <w:rPr>
          <w:noProof/>
          <w:lang w:val="en-US"/>
        </w:rPr>
        <mc:AlternateContent>
          <mc:Choice Requires="wps">
            <w:drawing>
              <wp:anchor distT="0" distB="0" distL="114300" distR="114300" simplePos="0" relativeHeight="251699200" behindDoc="0" locked="0" layoutInCell="1" allowOverlap="1" wp14:anchorId="3012E6EF" wp14:editId="60323763">
                <wp:simplePos x="0" y="0"/>
                <wp:positionH relativeFrom="column">
                  <wp:posOffset>1254125</wp:posOffset>
                </wp:positionH>
                <wp:positionV relativeFrom="paragraph">
                  <wp:posOffset>137160</wp:posOffset>
                </wp:positionV>
                <wp:extent cx="1284605" cy="475615"/>
                <wp:effectExtent l="38100" t="57150" r="29845" b="19685"/>
                <wp:wrapNone/>
                <wp:docPr id="29" name="Straight Arrow Connector 29"/>
                <wp:cNvGraphicFramePr/>
                <a:graphic xmlns:a="http://schemas.openxmlformats.org/drawingml/2006/main">
                  <a:graphicData uri="http://schemas.microsoft.com/office/word/2010/wordprocessingShape">
                    <wps:wsp>
                      <wps:cNvCnPr/>
                      <wps:spPr>
                        <a:xfrm flipH="1" flipV="1">
                          <a:off x="0" y="0"/>
                          <a:ext cx="1284605" cy="475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10553B" id="Straight Arrow Connector 29" o:spid="_x0000_s1026" type="#_x0000_t32" style="position:absolute;margin-left:98.75pt;margin-top:10.8pt;width:101.15pt;height:37.4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dO4QEAABgEAAAOAAAAZHJzL2Uyb0RvYy54bWysU02PEzEMvSPxH6Lc6cxU27JUna5Ql48D&#10;gooF7tlM0omUxJETOu2/x8lMBwRICMTFcmI/2+/F2d6dnWUnhdGAb3mzqDlTXkJn/LHlnz+9fnbL&#10;WUzCd8KCVy2/qMjvdk+fbIewUUvowXYKGRXxcTOElvcphU1VRdkrJ+ICgvIU1IBOJDrisepQDFTd&#10;2WpZ1+tqAOwCglQx0u39GOS7Ul9rJdMHraNKzLacZkvFYrGP2Va7rdgcUYTeyGkM8Q9TOGE8NZ1L&#10;3Ysk2Fc0v5RyRiJE0GkhwVWgtZGqcCA2Tf0Tm4deBFW4kDgxzDLF/1dWvj8dkJmu5csXnHnh6I0e&#10;Egpz7BN7iQgD24P3pCMgoxTSawhxQ7C9P+B0iuGAmfxZo2PamvCWVoEX70v2coyosnPR/TLrrs6J&#10;Sbpslrc363rFmaTYzfPVulnlRtVYMaMDxvRGgWPZaXmcJpxHG3uI07uYRuAVkMHWZ5uEsa98x9Il&#10;EEeRqU1NcrzKrEYexUsXq0bsR6VJnzxl4VE2U+0tspOgnRJSKp+auRJlZ5g21s7A+s/AKT9DVdna&#10;vwHPiNIZfJrBznjA33VP5+vIesy/KjDyzhI8QncpL1ykofUrDzJ9lbzfP54L/PuH3n0DAAD//wMA&#10;UEsDBBQABgAIAAAAIQDMqxr53gAAAAkBAAAPAAAAZHJzL2Rvd25yZXYueG1sTI/LbsIwEEX3lfoP&#10;1lTqrjhQJZAQB/UpVSobAh/gxEMcEduRbSD9+05XdHk1R3fOLTeTGdgFfeidFTCfJcDQtk71thNw&#10;2H8+rYCFKK2Sg7Mo4AcDbKr7u1IWyl3tDi917BiV2FBIATrGseA8tBqNDDM3oqXb0XkjI0XfceXl&#10;lcrNwBdJknEje0sftBzxTWN7qs9GwHa58/gxbOvV8VV9x/TrXTeHvRCPD9PLGljEKd5g+NMndajI&#10;qXFnqwIbKOfLlFABi3kGjIDnPKctjYA8S4FXJf+/oPoFAAD//wMAUEsBAi0AFAAGAAgAAAAhALaD&#10;OJL+AAAA4QEAABMAAAAAAAAAAAAAAAAAAAAAAFtDb250ZW50X1R5cGVzXS54bWxQSwECLQAUAAYA&#10;CAAAACEAOP0h/9YAAACUAQAACwAAAAAAAAAAAAAAAAAvAQAAX3JlbHMvLnJlbHNQSwECLQAUAAYA&#10;CAAAACEAbnwHTuEBAAAYBAAADgAAAAAAAAAAAAAAAAAuAgAAZHJzL2Uyb0RvYy54bWxQSwECLQAU&#10;AAYACAAAACEAzKsa+d4AAAAJAQAADwAAAAAAAAAAAAAAAAA7BAAAZHJzL2Rvd25yZXYueG1sUEsF&#10;BgAAAAAEAAQA8wAAAEYFAAAAAA==&#10;" strokecolor="#4579b8 [3044]">
                <v:stroke endarrow="open"/>
              </v:shape>
            </w:pict>
          </mc:Fallback>
        </mc:AlternateContent>
      </w:r>
    </w:p>
    <w:p w:rsidR="00C75D04" w:rsidRDefault="00EF327F">
      <w:r>
        <w:rPr>
          <w:noProof/>
          <w:lang w:val="en-US"/>
        </w:rPr>
        <mc:AlternateContent>
          <mc:Choice Requires="wps">
            <w:drawing>
              <wp:anchor distT="0" distB="0" distL="114300" distR="114300" simplePos="0" relativeHeight="251666432" behindDoc="0" locked="0" layoutInCell="1" allowOverlap="1" wp14:anchorId="1F4843F9" wp14:editId="32647AB4">
                <wp:simplePos x="0" y="0"/>
                <wp:positionH relativeFrom="column">
                  <wp:posOffset>-438150</wp:posOffset>
                </wp:positionH>
                <wp:positionV relativeFrom="paragraph">
                  <wp:posOffset>160483</wp:posOffset>
                </wp:positionV>
                <wp:extent cx="1766570" cy="623570"/>
                <wp:effectExtent l="0" t="0" r="24130" b="24130"/>
                <wp:wrapNone/>
                <wp:docPr id="9" name="Text Box 9"/>
                <wp:cNvGraphicFramePr/>
                <a:graphic xmlns:a="http://schemas.openxmlformats.org/drawingml/2006/main">
                  <a:graphicData uri="http://schemas.microsoft.com/office/word/2010/wordprocessingShape">
                    <wps:wsp>
                      <wps:cNvSpPr txBox="1"/>
                      <wps:spPr>
                        <a:xfrm>
                          <a:off x="0" y="0"/>
                          <a:ext cx="1766570" cy="623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Default="00A93C7B" w:rsidP="00EF327F">
                            <w:pPr>
                              <w:spacing w:after="120" w:line="240" w:lineRule="auto"/>
                              <w:jc w:val="center"/>
                            </w:pPr>
                            <w:r>
                              <w:t>Spinal Services</w:t>
                            </w:r>
                          </w:p>
                          <w:p w:rsidR="00A93C7B" w:rsidRDefault="00A93C7B" w:rsidP="00EF327F">
                            <w:pPr>
                              <w:spacing w:after="120" w:line="240" w:lineRule="auto"/>
                              <w:jc w:val="center"/>
                            </w:pPr>
                            <w:r>
                              <w:t>Clinical Reference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43F9" id="Text Box 9" o:spid="_x0000_s1028" type="#_x0000_t202" style="position:absolute;margin-left:-34.5pt;margin-top:12.65pt;width:139.1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hJkwIAALkFAAAOAAAAZHJzL2Uyb0RvYy54bWysVN9P2zAQfp+0/8Hy+0hboIyKFHUgpklo&#10;oMHEs+vYNML2ebbbpPvrd+ckpTBemPaSnH3f/fp8d2fnrTVso0KswZV8fDDiTDkJVe0eS/7z/urT&#10;Z85iEq4SBpwq+VZFfj7/+OGs8TM1gRWYSgWGTlycNb7kq5T8rCiiXCkr4gF45VCpIViR8BgeiyqI&#10;Br1bU0xGo2nRQKh8AKlixNvLTsnn2b/WSqYbraNKzJQcc0v5G/J3Sd9ifiZmj0H4VS37NMQ/ZGFF&#10;7TDoztWlSIKtQ/2XK1vLABF0OpBgC9C6lirXgNWMR6+quVsJr3ItSE70O5ri/3Mrv29uA6urkp9y&#10;5oTFJ7pXbWJfoGWnxE7j4wxBdx5hqcVrfOXhPuIlFd3qYOmP5TDUI8/bHbfkTJLRyXR6fIIqibrp&#10;5JBkdF88W/sQ01cFlpFQ8oBvlykVm+uYOugAoWARTF1d1cbkA/WLujCBbQS+tEk5R3T+AmUcazD4&#10;4fEoO36hI9c7+6UR8qlPbw+F/oyjcCp3Vp8WMdQxkaW0NYowxv1QGpnNhLyRo5BSuV2eGU0ojRW9&#10;x7DHP2f1HuOuDrTIkcGlnbGtHYSOpZfUVk8DtbrD4xvu1U1iapdtbqnJ0ChLqLbYPwG6+YteXtXI&#10;97WI6VYEHDjsC1wi6QY/2gA+EvQSZysIv9+6JzzOAWo5a3CASx5/rUVQnJlvDifkdHx0RBOfD0fH&#10;JxM8hH3Ncl/j1vYCsHPGuK68zCLhkxlEHcA+4K5ZUFRUCScxdsnTIF6kbq3grpJqscggnHEv0rW7&#10;85JcE8vUZ/ftgwi+7/OEE/IdhlEXs1ft3mHJ0sFinUDXeRaI547Vnn/cD3ma+l1GC2j/nFHPG3f+&#10;BwAA//8DAFBLAwQUAAYACAAAACEA1f9GAd4AAAAKAQAADwAAAGRycy9kb3ducmV2LnhtbEyPwU7D&#10;MBBE70j8g7VI3FqnrlolIU4FqHDhREGct/HWjhrbke2m4e8xJziu9mnmTbOb7cAmCrH3TsJqWQAj&#10;13nVOy3h8+NlUQKLCZ3CwTuS8E0Rdu3tTYO18lf3TtMhaZZDXKxRgklprDmPnSGLcelHcvl38sFi&#10;ymfQXAW85nA7cFEUW26xd7nB4EjPhrrz4WIl7J90pbsSg9mXqu+n+ev0pl+lvL+bHx+AJZrTHwy/&#10;+lkd2ux09BenIhskLLZV3pIkiM0aWAZEUQlgx0yK9QZ42/D/E9ofAAAA//8DAFBLAQItABQABgAI&#10;AAAAIQC2gziS/gAAAOEBAAATAAAAAAAAAAAAAAAAAAAAAABbQ29udGVudF9UeXBlc10ueG1sUEsB&#10;Ai0AFAAGAAgAAAAhADj9If/WAAAAlAEAAAsAAAAAAAAAAAAAAAAALwEAAF9yZWxzLy5yZWxzUEsB&#10;Ai0AFAAGAAgAAAAhAItW6EmTAgAAuQUAAA4AAAAAAAAAAAAAAAAALgIAAGRycy9lMm9Eb2MueG1s&#10;UEsBAi0AFAAGAAgAAAAhANX/RgHeAAAACgEAAA8AAAAAAAAAAAAAAAAA7QQAAGRycy9kb3ducmV2&#10;LnhtbFBLBQYAAAAABAAEAPMAAAD4BQAAAAA=&#10;" fillcolor="white [3201]" strokeweight=".5pt">
                <v:textbox>
                  <w:txbxContent>
                    <w:p w:rsidR="00A93C7B" w:rsidRDefault="00A93C7B" w:rsidP="00EF327F">
                      <w:pPr>
                        <w:spacing w:after="120" w:line="240" w:lineRule="auto"/>
                        <w:jc w:val="center"/>
                      </w:pPr>
                      <w:r>
                        <w:t>Spinal Services</w:t>
                      </w:r>
                    </w:p>
                    <w:p w:rsidR="00A93C7B" w:rsidRDefault="00A93C7B" w:rsidP="00EF327F">
                      <w:pPr>
                        <w:spacing w:after="120" w:line="240" w:lineRule="auto"/>
                        <w:jc w:val="center"/>
                      </w:pPr>
                      <w:r>
                        <w:t>Clinical Reference Group</w:t>
                      </w:r>
                    </w:p>
                  </w:txbxContent>
                </v:textbox>
              </v:shape>
            </w:pict>
          </mc:Fallback>
        </mc:AlternateContent>
      </w:r>
      <w:r>
        <w:rPr>
          <w:noProof/>
          <w:lang w:val="en-US"/>
        </w:rPr>
        <mc:AlternateContent>
          <mc:Choice Requires="wps">
            <w:drawing>
              <wp:anchor distT="0" distB="0" distL="114300" distR="114300" simplePos="0" relativeHeight="251704320" behindDoc="0" locked="0" layoutInCell="1" allowOverlap="1" wp14:anchorId="22BAC402" wp14:editId="71FE4F19">
                <wp:simplePos x="0" y="0"/>
                <wp:positionH relativeFrom="column">
                  <wp:posOffset>4540250</wp:posOffset>
                </wp:positionH>
                <wp:positionV relativeFrom="paragraph">
                  <wp:posOffset>236220</wp:posOffset>
                </wp:positionV>
                <wp:extent cx="1698625" cy="450850"/>
                <wp:effectExtent l="0" t="0" r="15875" b="25400"/>
                <wp:wrapNone/>
                <wp:docPr id="32" name="Text Box 32"/>
                <wp:cNvGraphicFramePr/>
                <a:graphic xmlns:a="http://schemas.openxmlformats.org/drawingml/2006/main">
                  <a:graphicData uri="http://schemas.microsoft.com/office/word/2010/wordprocessingShape">
                    <wps:wsp>
                      <wps:cNvSpPr txBox="1"/>
                      <wps:spPr>
                        <a:xfrm>
                          <a:off x="0" y="0"/>
                          <a:ext cx="1698625"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Default="00A93C7B" w:rsidP="00866222">
                            <w:pPr>
                              <w:jc w:val="center"/>
                            </w:pPr>
                            <w:r>
                              <w:t>Adjacent Regional Spinal Network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C402" id="Text Box 32" o:spid="_x0000_s1029" type="#_x0000_t202" style="position:absolute;margin-left:357.5pt;margin-top:18.6pt;width:133.7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5AlgIAALsFAAAOAAAAZHJzL2Uyb0RvYy54bWysVE1v2zAMvQ/YfxB0X52kSZYGdYqsRYcB&#10;RVusHXpWZKkRKomapMTOfv0o2U7Tj0uHXWxSfKTIJ5KnZ43RZCt8UGBLOjwaUCIsh0rZx5L+ur/8&#10;MqMkRGYrpsGKku5EoGeLz59OazcXI1iDroQnGMSGee1Kuo7RzYsi8LUwLByBExaNErxhEVX/WFSe&#10;1Rjd6GI0GEyLGnzlPHARAp5etEa6yPGlFDzeSBlEJLqkmFvMX5+/q/QtFqds/uiZWyvepcH+IQvD&#10;lMVL96EuWGRk49WbUEZxDwFkPOJgCpBScZFrwGqGg1fV3K2ZE7kWJCe4PU3h/4Xl19tbT1RV0uMR&#10;JZYZfKN70UTyDRqCR8hP7cIcYXcOgbHBc3zn/jzgYSq7kd6kPxZE0I5M7/bspmg8OU1PZtPRhBKO&#10;tvFkMJtk+otnb+dD/C7AkCSU1OPrZVLZ9ipEzAShPSRdFkCr6lJpnZXUMeJce7Jl+NY65hzR4wVK&#10;W1KXdHqMV7+JkELv/Vea8adU5csIqGmbPEXurS6txFDLRJbiTouE0fankMhtJuSdHBnnwu7zzOiE&#10;kljRRxw7/HNWH3Fu60CPfDPYuHc2yoJvWXpJbfXUUytbPJJ0UHcSY7Nq2qbqG2UF1Q77x0M7gcHx&#10;S4V8X7EQb5nHkcOWwTUSb/AjNeAjQSdRsgb/573zhMdJQCslNY5wScPvDfOCEv3D4oycDMfjNPNZ&#10;GU++jlDxh5bVocVuzDlg5wxxYTmexYSPuhelB/OA22aZbkUTsxzvLmnsxfPYLhbcVlwslxmEU+5Y&#10;vLJ3jqfQieXUZ/fNA/Ou6/OIE3IN/bCz+at2b7HJ08JyE0GqPAuJ55bVjn/cELldu22WVtChnlHP&#10;O3fxFwAA//8DAFBLAwQUAAYACAAAACEA+cXtSd0AAAAKAQAADwAAAGRycy9kb3ducmV2LnhtbEyP&#10;wU7DMBBE70j8g7VI3KjToFI3xKkAFS6cKIjzNnZti3gd2W4a/h5zguNqn2betNvZD2zSMblAEpaL&#10;CpimPihHRsLH+/ONAJYyksIhkJbwrRNsu8uLFhsVzvSmp302rIRQalCCzXlsOE+91R7TIoyayu8Y&#10;osdczmi4ingu4X7gdVXdcY+OSoPFUT9Z3X/tT17C7tFsTC8w2p1Qzk3z5/HVvEh5fTU/3APLes5/&#10;MPzqF3XoitMhnEglNkhYL1dlS5Zwu66BFWAj6hWwQyErUQPvWv5/QvcDAAD//wMAUEsBAi0AFAAG&#10;AAgAAAAhALaDOJL+AAAA4QEAABMAAAAAAAAAAAAAAAAAAAAAAFtDb250ZW50X1R5cGVzXS54bWxQ&#10;SwECLQAUAAYACAAAACEAOP0h/9YAAACUAQAACwAAAAAAAAAAAAAAAAAvAQAAX3JlbHMvLnJlbHNQ&#10;SwECLQAUAAYACAAAACEAtvOOQJYCAAC7BQAADgAAAAAAAAAAAAAAAAAuAgAAZHJzL2Uyb0RvYy54&#10;bWxQSwECLQAUAAYACAAAACEA+cXtSd0AAAAKAQAADwAAAAAAAAAAAAAAAADwBAAAZHJzL2Rvd25y&#10;ZXYueG1sUEsFBgAAAAAEAAQA8wAAAPoFAAAAAA==&#10;" fillcolor="white [3201]" strokeweight=".5pt">
                <v:textbox>
                  <w:txbxContent>
                    <w:p w:rsidR="00A93C7B" w:rsidRDefault="00A93C7B" w:rsidP="00866222">
                      <w:pPr>
                        <w:jc w:val="center"/>
                      </w:pPr>
                      <w:r>
                        <w:t>Adjacent Regional Spinal Network Boards</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442D7222" wp14:editId="1E806C87">
                <wp:simplePos x="0" y="0"/>
                <wp:positionH relativeFrom="column">
                  <wp:posOffset>1724660</wp:posOffset>
                </wp:positionH>
                <wp:positionV relativeFrom="paragraph">
                  <wp:posOffset>299892</wp:posOffset>
                </wp:positionV>
                <wp:extent cx="2458720" cy="314960"/>
                <wp:effectExtent l="0" t="0" r="17780" b="27940"/>
                <wp:wrapNone/>
                <wp:docPr id="24" name="Text Box 24"/>
                <wp:cNvGraphicFramePr/>
                <a:graphic xmlns:a="http://schemas.openxmlformats.org/drawingml/2006/main">
                  <a:graphicData uri="http://schemas.microsoft.com/office/word/2010/wordprocessingShape">
                    <wps:wsp>
                      <wps:cNvSpPr txBox="1"/>
                      <wps:spPr>
                        <a:xfrm>
                          <a:off x="0" y="0"/>
                          <a:ext cx="2458720"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372BCC" w:rsidRDefault="00A93C7B" w:rsidP="008A0FBB">
                            <w:pPr>
                              <w:jc w:val="center"/>
                              <w:rPr>
                                <w:b/>
                              </w:rPr>
                            </w:pPr>
                            <w:r w:rsidRPr="00372BCC">
                              <w:rPr>
                                <w:b/>
                              </w:rPr>
                              <w:t>Regional Spinal Network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7222" id="Text Box 24" o:spid="_x0000_s1030" type="#_x0000_t202" style="position:absolute;margin-left:135.8pt;margin-top:23.6pt;width:193.6pt;height:2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gflwIAALsFAAAOAAAAZHJzL2Uyb0RvYy54bWysVFFPGzEMfp+0/xDlfVxbCoOKK+pATJMQ&#10;oMHEc5pL6IlcnCVpe92v50uuLS3jhWkvd4792bG/2D47bxvDFsqHmmzJ+wc9zpSVVNX2qeS/Hq6+&#10;nHAWorCVMGRVyVcq8PPx509nSzdSA5qRqZRnCGLDaOlKPovRjYoiyJlqRDggpyyMmnwjIo7+qai8&#10;WCJ6Y4pBr3dcLMlXzpNUIUB72Rn5OMfXWsl4q3VQkZmSI7eYvz5/p+lbjM/E6MkLN6vlOg3xD1k0&#10;ora4dBvqUkTB5r7+K1RTS0+BdDyQ1BSkdS1VrgHV9HtvqrmfCadyLSAnuC1N4f+FlTeLO8/qquSD&#10;IWdWNHijB9VG9o1aBhX4WbowAuzeARhb6PHOG32AMpXdat+kPwpisIPp1ZbdFE1CORgenXwdwCRh&#10;O+wPT48z/cWrt/MhflfUsCSU3OP1MqlicR0iMgF0A0mXBTJ1dVUbkw+pY9SF8Wwh8NYm5hzhsYcy&#10;li1Lfnx41MuB92wp9NZ/aoR8TlXuR8DJ2HSdyr21Tisx1DGRpbgyKmGM/ak0uM2EvJOjkFLZbZ4Z&#10;nVAaFX3EcY1/zeojzl0d8Mg3k41b56a25DuW9qmtnjfU6g4PknbqTmJsp21uqm0DTalaoX88dRMY&#10;nLyqwfe1CPFOeIwc+gJrJN7iow3hkWgtcTYj/+c9fcJjEmDlbIkRLnn4PRdecWZ+WMzIaX84TDOf&#10;D8Oj3Ht+1zLdtdh5c0HonD4WlpNZhLOPZiNqT80jts0k3QqTsBJ3lzxuxIvYLRZsK6kmkwzClDsR&#10;r+29kyl0Yjn12UP7KLxb93nEhNzQZtjF6E27d9jkaWkyj6TrPAuJ547VNf/YELld19ssraDdc0a9&#10;7tzxCwAAAP//AwBQSwMEFAAGAAgAAAAhACt7E9ndAAAACQEAAA8AAABkcnMvZG93bnJldi54bWxM&#10;j8FOwzAQRO9I/IO1SNyo0whSN41TASpcOFFQz9t4a1vEdhS7afh7zAmOq32aedNsZ9ezicZog5ew&#10;XBTAyHdBWa8lfH683AlgMaFX2AdPEr4pwra9vmqwVuHi32naJ81yiI81SjApDTXnsTPkMC7CQD7/&#10;TmF0mPI5aq5GvORw1/OyKCru0PrcYHCgZ0Pd1/7sJOye9Fp3AkezE8raaT6c3vSrlLc38+MGWKI5&#10;/cHwq5/Voc1Ox3D2KrJeQrlaVhmVcL8qgWWgehB5y1HCuhLA24b/X9D+AAAA//8DAFBLAQItABQA&#10;BgAIAAAAIQC2gziS/gAAAOEBAAATAAAAAAAAAAAAAAAAAAAAAABbQ29udGVudF9UeXBlc10ueG1s&#10;UEsBAi0AFAAGAAgAAAAhADj9If/WAAAAlAEAAAsAAAAAAAAAAAAAAAAALwEAAF9yZWxzLy5yZWxz&#10;UEsBAi0AFAAGAAgAAAAhAAetOB+XAgAAuwUAAA4AAAAAAAAAAAAAAAAALgIAAGRycy9lMm9Eb2Mu&#10;eG1sUEsBAi0AFAAGAAgAAAAhACt7E9ndAAAACQEAAA8AAAAAAAAAAAAAAAAA8QQAAGRycy9kb3du&#10;cmV2LnhtbFBLBQYAAAAABAAEAPMAAAD7BQAAAAA=&#10;" fillcolor="white [3201]" strokeweight=".5pt">
                <v:textbox>
                  <w:txbxContent>
                    <w:p w:rsidR="00A93C7B" w:rsidRPr="00372BCC" w:rsidRDefault="00A93C7B" w:rsidP="008A0FBB">
                      <w:pPr>
                        <w:jc w:val="center"/>
                        <w:rPr>
                          <w:b/>
                        </w:rPr>
                      </w:pPr>
                      <w:r w:rsidRPr="00372BCC">
                        <w:rPr>
                          <w:b/>
                        </w:rPr>
                        <w:t>Regional Spinal Network Board</w:t>
                      </w:r>
                    </w:p>
                  </w:txbxContent>
                </v:textbox>
              </v:shape>
            </w:pict>
          </mc:Fallback>
        </mc:AlternateContent>
      </w:r>
    </w:p>
    <w:p w:rsidR="00C75D04" w:rsidRDefault="00124C0F">
      <w:r>
        <w:rPr>
          <w:noProof/>
          <w:lang w:val="en-US"/>
        </w:rPr>
        <mc:AlternateContent>
          <mc:Choice Requires="wps">
            <w:drawing>
              <wp:anchor distT="0" distB="0" distL="114300" distR="114300" simplePos="0" relativeHeight="251746304" behindDoc="0" locked="0" layoutInCell="1" allowOverlap="1" wp14:anchorId="20722E84" wp14:editId="576F38C5">
                <wp:simplePos x="0" y="0"/>
                <wp:positionH relativeFrom="column">
                  <wp:posOffset>3120081</wp:posOffset>
                </wp:positionH>
                <wp:positionV relativeFrom="paragraph">
                  <wp:posOffset>283261</wp:posOffset>
                </wp:positionV>
                <wp:extent cx="2428103" cy="530860"/>
                <wp:effectExtent l="19050" t="57150" r="29845" b="97790"/>
                <wp:wrapNone/>
                <wp:docPr id="39" name="Straight Arrow Connector 39"/>
                <wp:cNvGraphicFramePr/>
                <a:graphic xmlns:a="http://schemas.openxmlformats.org/drawingml/2006/main">
                  <a:graphicData uri="http://schemas.microsoft.com/office/word/2010/wordprocessingShape">
                    <wps:wsp>
                      <wps:cNvCnPr/>
                      <wps:spPr>
                        <a:xfrm>
                          <a:off x="0" y="0"/>
                          <a:ext cx="2428103" cy="5308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7BA8C" id="Straight Arrow Connector 39" o:spid="_x0000_s1026" type="#_x0000_t32" style="position:absolute;margin-left:245.7pt;margin-top:22.3pt;width:191.2pt;height:4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IO4AEAAB0EAAAOAAAAZHJzL2Uyb0RvYy54bWysU9uO0zAQfUfiHyy/06QtrErUdIW6wAuC&#10;ahc+wOuMG0u+aWya5u8ZO20WwQoJxMsk9vicmXM83t6erWEnwKi9a/lyUXMGTvpOu2PLv3398GrD&#10;WUzCdcJ4By0fIfLb3csX2yE0sPK9Nx0gIxIXmyG0vE8pNFUVZQ9WxIUP4CipPFqRaInHqkMxELs1&#10;1aqub6rBYxfQS4iRdu+mJN8VfqVApi9KRUjMtJx6SyViiY85VrutaI4oQq/lpQ3xD11YoR0Vnanu&#10;RBLsO+rfqKyW6KNXaSG9rbxSWkLRQGqW9S9qHnoRoGghc2KYbYr/j1Z+Ph2Q6a7l67ecOWHpjh4S&#10;Cn3sE3uH6Ae2986Rjx4ZHSG/hhAbgu3dAS+rGA6YxZ8V2vwlWexcPB5nj+GcmKTN1evVZlmvOZOU&#10;e7OuNzflEqondMCYPoK3LP+0PF66mdtYFqPF6VNMVJ+AV0AubVyOPYjuvetYGgPpEVnGdNNJaPNM&#10;gkgysMrSJjHlL40GJtJ7UGQStT8VL+MJe4PsJGiwhJTg0jKXKEx0OsOUNmYG1qXrPwIv5zMUyuj+&#10;DXhGlMrepRlstfP4XPV0vraspvNXBybd2YJH343lmos1NINF4eW95CH/eV3gT6969wMAAP//AwBQ&#10;SwMEFAAGAAgAAAAhAIX31ZPgAAAACgEAAA8AAABkcnMvZG93bnJldi54bWxMj8FOwzAMhu9IvENk&#10;JG4sXVdGKE0nQIJDL4OBxNVtQlvWJFWSrd3b453gZsuffn9/sZnNwI7ah95ZCctFAkzbxqnethI+&#10;P15uBLAQ0SocnNUSTjrApry8KDBXbrLv+riLLaMQG3KU0MU45pyHptMGw8KN2tLt23mDkVbfcuVx&#10;onAz8DRJ1txgb+lDh6N+7nSz3x2MhNdpta+etmN1e8K3sK1E/fMlvJTXV/PjA7Co5/gHw1mf1KEk&#10;p9odrApskJDdLzNCacjWwAgQdyvqUhOZihR4WfD/FcpfAAAA//8DAFBLAQItABQABgAIAAAAIQC2&#10;gziS/gAAAOEBAAATAAAAAAAAAAAAAAAAAAAAAABbQ29udGVudF9UeXBlc10ueG1sUEsBAi0AFAAG&#10;AAgAAAAhADj9If/WAAAAlAEAAAsAAAAAAAAAAAAAAAAALwEAAF9yZWxzLy5yZWxzUEsBAi0AFAAG&#10;AAgAAAAhAOzykg7gAQAAHQQAAA4AAAAAAAAAAAAAAAAALgIAAGRycy9lMm9Eb2MueG1sUEsBAi0A&#10;FAAGAAgAAAAhAIX31ZPgAAAACgEAAA8AAAAAAAAAAAAAAAAAOgQAAGRycy9kb3ducmV2LnhtbFBL&#10;BQYAAAAABAAEAPMAAABHBQAAAAA=&#10;" strokecolor="#4579b8 [3044]">
                <v:stroke startarrow="open" endarrow="open"/>
              </v:shape>
            </w:pict>
          </mc:Fallback>
        </mc:AlternateContent>
      </w:r>
      <w:r>
        <w:rPr>
          <w:noProof/>
          <w:lang w:val="en-US"/>
        </w:rPr>
        <mc:AlternateContent>
          <mc:Choice Requires="wps">
            <w:drawing>
              <wp:anchor distT="0" distB="0" distL="114300" distR="114300" simplePos="0" relativeHeight="251744256" behindDoc="0" locked="0" layoutInCell="1" allowOverlap="1" wp14:anchorId="35831CAC" wp14:editId="01EFCB21">
                <wp:simplePos x="0" y="0"/>
                <wp:positionH relativeFrom="column">
                  <wp:posOffset>593124</wp:posOffset>
                </wp:positionH>
                <wp:positionV relativeFrom="paragraph">
                  <wp:posOffset>289440</wp:posOffset>
                </wp:positionV>
                <wp:extent cx="2286000" cy="530860"/>
                <wp:effectExtent l="38100" t="57150" r="19050" b="78740"/>
                <wp:wrapNone/>
                <wp:docPr id="26" name="Straight Arrow Connector 26"/>
                <wp:cNvGraphicFramePr/>
                <a:graphic xmlns:a="http://schemas.openxmlformats.org/drawingml/2006/main">
                  <a:graphicData uri="http://schemas.microsoft.com/office/word/2010/wordprocessingShape">
                    <wps:wsp>
                      <wps:cNvCnPr/>
                      <wps:spPr>
                        <a:xfrm flipH="1">
                          <a:off x="0" y="0"/>
                          <a:ext cx="2286000" cy="5308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953E" id="Straight Arrow Connector 26" o:spid="_x0000_s1026" type="#_x0000_t32" style="position:absolute;margin-left:46.7pt;margin-top:22.8pt;width:180pt;height:41.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e5AEAACcEAAAOAAAAZHJzL2Uyb0RvYy54bWysU9uO0zAQfUfiHyy/06RFVKuo6Qp1uTwg&#10;qFj4AK8zbiz5prFpmr9n7KQBwQqJ1b5YtsfnzJwz493txRp2Bozau5avVzVn4KTvtDu1/Pu3969u&#10;OItJuE4Y76DlI0R+u3/5YjeEBja+96YDZETiYjOElvcphaaqouzBirjyARwFlUcrEh3xVHUoBmK3&#10;ptrU9bYaPHYBvYQY6fZuCvJ94VcKZPqiVITETMuptlRWLOtDXqv9TjQnFKHXci5DPKEKK7SjpAvV&#10;nUiC/UD9F5XVEn30Kq2kt5VXSksoGkjNuv5DzX0vAhQtZE4Mi03x+Wjl5/MRme5avtly5oSlHt0n&#10;FPrUJ/YW0Q/s4J0jHz0yekJ+DSE2BDu4I86nGI6YxV8UWqaMDh9pFIodJJBditvj4jZcEpN0udnc&#10;bOuamiIp9uZ1TadMX008mS9gTB/AW5Y3LY9zXUtBUw5x/hTTBLwCMti4vPYguneuY2kMpExkQVPP&#10;k9DmkQBlz8Aqi5xklV0aDUykX0GRXVT+lLwMKhwMsrOgERNSgkvrWYdx9DrDlDZmAdbFmX8C5/cZ&#10;CmWI/we8IEpm79ICttp5fCx7ulxLVtP7qwOT7mzBg+/G0vBiDU1j6dT8c/K4/34u8F//e/8TAAD/&#10;/wMAUEsDBBQABgAIAAAAIQDfBuKh3gAAAAkBAAAPAAAAZHJzL2Rvd25yZXYueG1sTI/BTsMwDIbv&#10;SLxDZCRuLF3pKlaaThMIbjuwIbbdstY0FY1TNWlX3h7vNI72/+n353w12VaM2PvGkYL5LAKBVLqq&#10;oVrB5+7t4QmED5oq3TpCBb/oYVXc3uQ6q9yZPnDchlpwCflMKzAhdJmUvjRotZ+5Domzb9dbHXjs&#10;a1n1+szltpVxFKXS6ob4gtEdvhgsf7aDVbA/mPfSfB3X6ehfN81uj5u5G5S6v5vWzyACTuEKw0Wf&#10;1aFgp5MbqPKiVbB8TJhUkCxSEJwni8vixGC8jEEWufz/QfEHAAD//wMAUEsBAi0AFAAGAAgAAAAh&#10;ALaDOJL+AAAA4QEAABMAAAAAAAAAAAAAAAAAAAAAAFtDb250ZW50X1R5cGVzXS54bWxQSwECLQAU&#10;AAYACAAAACEAOP0h/9YAAACUAQAACwAAAAAAAAAAAAAAAAAvAQAAX3JlbHMvLnJlbHNQSwECLQAU&#10;AAYACAAAACEATkYf3uQBAAAnBAAADgAAAAAAAAAAAAAAAAAuAgAAZHJzL2Uyb0RvYy54bWxQSwEC&#10;LQAUAAYACAAAACEA3wbiod4AAAAJAQAADwAAAAAAAAAAAAAAAAA+BAAAZHJzL2Rvd25yZXYueG1s&#10;UEsFBgAAAAAEAAQA8wAAAEkFAAAAAA==&#10;" strokecolor="#4579b8 [3044]">
                <v:stroke startarrow="open" endarrow="open"/>
              </v:shape>
            </w:pict>
          </mc:Fallback>
        </mc:AlternateContent>
      </w:r>
      <w:r w:rsidR="00EF327F">
        <w:rPr>
          <w:noProof/>
          <w:lang w:val="en-US"/>
        </w:rPr>
        <mc:AlternateContent>
          <mc:Choice Requires="wps">
            <w:drawing>
              <wp:anchor distT="0" distB="0" distL="114300" distR="114300" simplePos="0" relativeHeight="251706368" behindDoc="0" locked="0" layoutInCell="1" allowOverlap="1" wp14:anchorId="51A71B86" wp14:editId="12D7D69F">
                <wp:simplePos x="0" y="0"/>
                <wp:positionH relativeFrom="column">
                  <wp:posOffset>2953265</wp:posOffset>
                </wp:positionH>
                <wp:positionV relativeFrom="paragraph">
                  <wp:posOffset>289440</wp:posOffset>
                </wp:positionV>
                <wp:extent cx="0" cy="531340"/>
                <wp:effectExtent l="95250" t="3810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5313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23261FE" id="Straight Arrow Connector 34" o:spid="_x0000_s1026" type="#_x0000_t32" style="position:absolute;margin-left:232.55pt;margin-top:22.8pt;width:0;height:41.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2o2QEAABcEAAAOAAAAZHJzL2Uyb0RvYy54bWysU9uO0zAQfUfiHyy/07TbBaGo6Qp1gRcE&#10;FQsf4HXGjSXfNDZN8veMnTSLlhUSq32ZxPacM3OOx7ubwRp2Bozau4ZvVmvOwEnfandq+M8fn968&#10;5ywm4VphvIOGjxD5zf71q10farjynTctICMSF+s+NLxLKdRVFWUHVsSVD+DoUHm0ItEST1WLoid2&#10;a6qr9fpd1XtsA3oJMdLu7XTI94VfKZDpm1IREjMNp95SiVjifY7VfifqE4rQaTm3IZ7RhRXaUdGF&#10;6lYkwX6h/ovKaok+epVW0tvKK6UlFA2kZrN+pOauEwGKFjInhsWm+HK08uv5iEy3Dd9ec+aEpTu6&#10;Syj0qUvsA6Lv2cE7Rz56ZJRCfvUh1gQ7uCPOqxiOmMUPCm3+kiw2FI/HxWMYEpPTpqTdt9vN9rrY&#10;Xz3gAsb0Gbxl+afhce5jaWBTLBbnLzFRZQJeALmocTl2INqPrmVpDKREZAHTHSehzRMHRJKBVRY1&#10;ySh/aTQwkX4HRfZQ41PxMphwMMjOgkZKSAkubXKJwkTZGaa0MQtwXbr+J3DOz1AoQ/s/4AVRKnuX&#10;FrDVzuNT1dNwaVlN+RcHJt3ZgnvfjuWCizU0fUXh/FLyeP+5LvCH97z/DQAA//8DAFBLAwQUAAYA&#10;CAAAACEAs/hdHd4AAAAKAQAADwAAAGRycy9kb3ducmV2LnhtbEyPTU+DQBCG7yb+h82YeLNLWyGI&#10;LI2a6IFLazXxurAjYNlZwm4L/feO8aC3+XjyzjP5Zra9OOHoO0cKlosIBFLtTEeNgve355sUhA+a&#10;jO4doYIzetgUlxe5zoyb6BVP+9AIDiGfaQVtCEMmpa9btNov3IDEu083Wh24HRtpRj1xuO3lKooS&#10;aXVHfKHVAz61WB/2R6vgZVofysftUMZnvfPbMq2+PtJRqeur+eEeRMA5/MHwo8/qULBT5Y5kvOgV&#10;3CbxklEu4gQEA7+DisnV3Rpkkcv/LxTfAAAA//8DAFBLAQItABQABgAIAAAAIQC2gziS/gAAAOEB&#10;AAATAAAAAAAAAAAAAAAAAAAAAABbQ29udGVudF9UeXBlc10ueG1sUEsBAi0AFAAGAAgAAAAhADj9&#10;If/WAAAAlAEAAAsAAAAAAAAAAAAAAAAALwEAAF9yZWxzLy5yZWxzUEsBAi0AFAAGAAgAAAAhAJrZ&#10;/ajZAQAAFwQAAA4AAAAAAAAAAAAAAAAALgIAAGRycy9lMm9Eb2MueG1sUEsBAi0AFAAGAAgAAAAh&#10;ALP4XR3eAAAACgEAAA8AAAAAAAAAAAAAAAAAMwQAAGRycy9kb3ducmV2LnhtbFBLBQYAAAAABAAE&#10;APMAAAA+BQAAAAA=&#10;" strokecolor="#4579b8 [3044]">
                <v:stroke startarrow="open" endarrow="open"/>
              </v:shape>
            </w:pict>
          </mc:Fallback>
        </mc:AlternateContent>
      </w:r>
      <w:r w:rsidR="00EF327F">
        <w:rPr>
          <w:noProof/>
          <w:lang w:val="en-US"/>
        </w:rPr>
        <mc:AlternateContent>
          <mc:Choice Requires="wps">
            <w:drawing>
              <wp:anchor distT="0" distB="0" distL="114300" distR="114300" simplePos="0" relativeHeight="251705344" behindDoc="0" locked="0" layoutInCell="1" allowOverlap="1" wp14:anchorId="5A1CBB1D" wp14:editId="1B433AA1">
                <wp:simplePos x="0" y="0"/>
                <wp:positionH relativeFrom="column">
                  <wp:posOffset>4182110</wp:posOffset>
                </wp:positionH>
                <wp:positionV relativeFrom="paragraph">
                  <wp:posOffset>138602</wp:posOffset>
                </wp:positionV>
                <wp:extent cx="358140" cy="0"/>
                <wp:effectExtent l="38100" t="76200" r="22860" b="114300"/>
                <wp:wrapNone/>
                <wp:docPr id="33" name="Straight Arrow Connector 33"/>
                <wp:cNvGraphicFramePr/>
                <a:graphic xmlns:a="http://schemas.openxmlformats.org/drawingml/2006/main">
                  <a:graphicData uri="http://schemas.microsoft.com/office/word/2010/wordprocessingShape">
                    <wps:wsp>
                      <wps:cNvCnPr/>
                      <wps:spPr>
                        <a:xfrm>
                          <a:off x="0" y="0"/>
                          <a:ext cx="3581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7FD76" id="Straight Arrow Connector 33" o:spid="_x0000_s1026" type="#_x0000_t32" style="position:absolute;margin-left:329.3pt;margin-top:10.9pt;width:28.2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0i2gEAABcEAAAOAAAAZHJzL2Uyb0RvYy54bWysU9uO0zAQfUfiHyy/06RbQKuo6Qp1gRcE&#10;FQsf4HXGjSXfNDZN8veMnTaLlhUSq32ZxB6fM3OOx9ub0Rp2Aozau5avVzVn4KTvtDu2/OePT2+u&#10;OYtJuE4Y76DlE0R+s3v9ajuEBq58700HyIjExWYILe9TCk1VRdmDFXHlAzhKKo9WJFrisepQDMRu&#10;TXVV1++rwWMX0EuIkXZv5yTfFX6lQKZvSkVIzLScekslYon3OVa7rWiOKEKv5bkN8YwurNCOii5U&#10;tyIJ9gv1X1RWS/TRq7SS3lZeKS2haCA16/qRmrteBChayJwYFpviy9HKr6cDMt21fLPhzAlLd3SX&#10;UOhjn9gHRD+wvXeOfPTI6Aj5NYTYEGzvDnhexXDALH5UaPOXZLGxeDwtHsOYmKTNzbvr9Vu6CXlJ&#10;VQ+4gDF9Bm9Z/ml5PPexNLAuFovTl5ioMgEvgFzUuBx7EN1H17E0BVIisoD5jpPQ5okEkWRglUXN&#10;MspfmgzMpN9BkT3U+Fy8DCbsDbKToJESUoJL61yiMNHpDFPamAVYl67/CTyfz1AoQ/s/4AVRKnuX&#10;FrDVzuNT1dN4aVnN5y8OzLqzBfe+m8oFF2to+orC80vJ4/3nusAf3vPuNwAAAP//AwBQSwMEFAAG&#10;AAgAAAAhANpW7afdAAAACQEAAA8AAABkcnMvZG93bnJldi54bWxMj8FOg0AQhu8mvsNmTLzZhRqQ&#10;IEujJnrgUltNvA7sCFh2l7DbQt/eMR70ODNf/vn+YrOYQZxo8r2zCuJVBIJs43RvWwXvb883GQgf&#10;0GocnCUFZ/KwKS8vCsy1m+2OTvvQCg6xPkcFXQhjLqVvOjLoV24ky7dPNxkMPE6t1BPOHG4GuY6i&#10;VBrsLX/ocKSnjprD/mgUvMy3h+pxO1bJGV/9tsrqr49sUur6anm4BxFoCX8w/OizOpTsVLuj1V4M&#10;CtIkSxlVsI65AgN3ccLl6t+FLAv5v0H5DQAA//8DAFBLAQItABQABgAIAAAAIQC2gziS/gAAAOEB&#10;AAATAAAAAAAAAAAAAAAAAAAAAABbQ29udGVudF9UeXBlc10ueG1sUEsBAi0AFAAGAAgAAAAhADj9&#10;If/WAAAAlAEAAAsAAAAAAAAAAAAAAAAALwEAAF9yZWxzLy5yZWxzUEsBAi0AFAAGAAgAAAAhAKDh&#10;7SLaAQAAFwQAAA4AAAAAAAAAAAAAAAAALgIAAGRycy9lMm9Eb2MueG1sUEsBAi0AFAAGAAgAAAAh&#10;ANpW7afdAAAACQEAAA8AAAAAAAAAAAAAAAAANAQAAGRycy9kb3ducmV2LnhtbFBLBQYAAAAABAAE&#10;APMAAAA+BQAAAAA=&#10;" strokecolor="#4579b8 [3044]">
                <v:stroke startarrow="open" endarrow="open"/>
              </v:shape>
            </w:pict>
          </mc:Fallback>
        </mc:AlternateContent>
      </w:r>
      <w:r w:rsidR="00EF327F">
        <w:rPr>
          <w:noProof/>
          <w:lang w:val="en-US"/>
        </w:rPr>
        <mc:AlternateContent>
          <mc:Choice Requires="wps">
            <w:drawing>
              <wp:anchor distT="0" distB="0" distL="114300" distR="114300" simplePos="0" relativeHeight="251702272" behindDoc="0" locked="0" layoutInCell="1" allowOverlap="1" wp14:anchorId="7D2CFCF7" wp14:editId="41F17EB3">
                <wp:simplePos x="0" y="0"/>
                <wp:positionH relativeFrom="column">
                  <wp:posOffset>1327785</wp:posOffset>
                </wp:positionH>
                <wp:positionV relativeFrom="paragraph">
                  <wp:posOffset>170180</wp:posOffset>
                </wp:positionV>
                <wp:extent cx="395605" cy="0"/>
                <wp:effectExtent l="38100" t="76200" r="23495" b="114300"/>
                <wp:wrapNone/>
                <wp:docPr id="31" name="Straight Arrow Connector 31"/>
                <wp:cNvGraphicFramePr/>
                <a:graphic xmlns:a="http://schemas.openxmlformats.org/drawingml/2006/main">
                  <a:graphicData uri="http://schemas.microsoft.com/office/word/2010/wordprocessingShape">
                    <wps:wsp>
                      <wps:cNvCnPr/>
                      <wps:spPr>
                        <a:xfrm flipH="1">
                          <a:off x="0" y="0"/>
                          <a:ext cx="39560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8A6B2" id="Straight Arrow Connector 31" o:spid="_x0000_s1026" type="#_x0000_t32" style="position:absolute;margin-left:104.55pt;margin-top:13.4pt;width:31.1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Vs4AEAACEEAAAOAAAAZHJzL2Uyb0RvYy54bWysU9uO0zAQfUfiHyy/06S72hVETVeoy+UB&#10;QcXCB3idcWPJN41Nk/w9YycNCFZIIF4s2zPnzJzj8e5utIadAaP2ruXbTc0ZOOk77U4t//rl7YuX&#10;nMUkXCeMd9DyCSK/2z9/thtCA1e+96YDZETiYjOElvcphaaqouzBirjxARwFlUcrEh3xVHUoBmK3&#10;prqq69tq8NgF9BJipNv7Ocj3hV8pkOmTUhESMy2n3lJZsayPea32O9GcUIRey6UN8Q9dWKEdFV2p&#10;7kUS7Bvq36isluijV2kjva28UlpC0UBqtvUvah56EaBoIXNiWG2K/49Wfjwfkemu5ddbzpyw9EYP&#10;CYU+9Ym9RvQDO3jnyEePjFLIryHEhmAHd8TlFMMRs/hRoWXK6PCeRqHYQQLZWNyeVrdhTEzS5fWr&#10;m9v6hjN5CVUzQ2YKGNM78JblTcvj0tHayswuzh9ioh4IeAFksHF57UF0b1zH0hRIk8hS5tdOQpsn&#10;AkSSgVWWNwsquzQZmEk/gyKjqPG5eBlROBhkZ0HDJaQEl4pBhYmyM0xpY1ZgXTz5I3DJz1Ao4/s3&#10;4BVRKnuXVrDVzuNT1dN4aVnN+RcHZt3ZgkffTeWpizU0h8Xw5c/kQf/5XOA/fvb+OwAAAP//AwBQ&#10;SwMEFAAGAAgAAAAhACnrLOLdAAAACQEAAA8AAABkcnMvZG93bnJldi54bWxMj0FPwzAMhe9I/IfI&#10;SNxY2goVKE2nCQS3HdgQ225ZY5qKxqmatCv/HiMO42b7PT1/r1zOrhMTDqH1pCBdJCCQam9aahS8&#10;b19u7kGEqMnozhMq+MYAy+ryotSF8Sd6w2kTG8EhFAqtwMbYF1KG2qLTYeF7JNY+/eB05HVopBn0&#10;icNdJ7MkyaXTLfEHq3t8slh/bUanYLe3r7X9OKzyKTyv2+0O16kflbq+mlePICLO8WyGX3xGh4qZ&#10;jn4kE0SnIEseUrbykHMFNmR36S2I499BVqX836D6AQAA//8DAFBLAQItABQABgAIAAAAIQC2gziS&#10;/gAAAOEBAAATAAAAAAAAAAAAAAAAAAAAAABbQ29udGVudF9UeXBlc10ueG1sUEsBAi0AFAAGAAgA&#10;AAAhADj9If/WAAAAlAEAAAsAAAAAAAAAAAAAAAAALwEAAF9yZWxzLy5yZWxzUEsBAi0AFAAGAAgA&#10;AAAhAOwDtWzgAQAAIQQAAA4AAAAAAAAAAAAAAAAALgIAAGRycy9lMm9Eb2MueG1sUEsBAi0AFAAG&#10;AAgAAAAhACnrLOLdAAAACQEAAA8AAAAAAAAAAAAAAAAAOgQAAGRycy9kb3ducmV2LnhtbFBLBQYA&#10;AAAABAAEAPMAAABEBQAAAAA=&#10;" strokecolor="#4579b8 [3044]">
                <v:stroke startarrow="open" endarrow="open"/>
              </v:shape>
            </w:pict>
          </mc:Fallback>
        </mc:AlternateContent>
      </w:r>
    </w:p>
    <w:p w:rsidR="00C75D04" w:rsidRDefault="00C75D04"/>
    <w:p w:rsidR="00C75D04" w:rsidRDefault="00EF327F">
      <w:r>
        <w:rPr>
          <w:noProof/>
          <w:lang w:val="en-US"/>
        </w:rPr>
        <mc:AlternateContent>
          <mc:Choice Requires="wps">
            <w:drawing>
              <wp:anchor distT="0" distB="0" distL="114300" distR="114300" simplePos="0" relativeHeight="251729920" behindDoc="0" locked="0" layoutInCell="1" allowOverlap="1" wp14:anchorId="39A56EF3" wp14:editId="1A9E34A6">
                <wp:simplePos x="0" y="0"/>
                <wp:positionH relativeFrom="column">
                  <wp:posOffset>4281170</wp:posOffset>
                </wp:positionH>
                <wp:positionV relativeFrom="paragraph">
                  <wp:posOffset>173990</wp:posOffset>
                </wp:positionV>
                <wp:extent cx="2241550" cy="1184910"/>
                <wp:effectExtent l="0" t="0" r="25400" b="15240"/>
                <wp:wrapNone/>
                <wp:docPr id="7" name="Rounded Rectangle 7"/>
                <wp:cNvGraphicFramePr/>
                <a:graphic xmlns:a="http://schemas.openxmlformats.org/drawingml/2006/main">
                  <a:graphicData uri="http://schemas.microsoft.com/office/word/2010/wordprocessingShape">
                    <wps:wsp>
                      <wps:cNvSpPr/>
                      <wps:spPr>
                        <a:xfrm>
                          <a:off x="0" y="0"/>
                          <a:ext cx="2241550" cy="11849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CEC74" id="Rounded Rectangle 7" o:spid="_x0000_s1026" style="position:absolute;margin-left:337.1pt;margin-top:13.7pt;width:176.5pt;height:9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YugwIAAFIFAAAOAAAAZHJzL2Uyb0RvYy54bWysVE1v2zAMvQ/YfxB0Xx0HydoGdYqgRYcB&#10;RVv0Az2rshQbkERNUuJkv36k7LhFW+wwzAdZFMlH8onU2fnOGrZVIbbgKl4eTThTTkLdunXFnx6v&#10;vp1wFpNwtTDgVMX3KvLz5dcvZ51fqCk0YGoVGIK4uOh8xZuU/KIoomyUFfEIvHKo1BCsSCiGdVEH&#10;0SG6NcV0MvledBBqH0CqGPH0slfyZcbXWsl0q3VUiZmKY24pryGvL7QWyzOxWAfhm1YOaYh/yMKK&#10;1mHQEepSJME2of0AZVsZIIJORxJsAVq3UuUasJpy8q6ah0Z4lWtBcqIfaYr/D1bebO8Ca+uKH3Pm&#10;hMUruoeNq1XN7pE84dZGsWOiqfNxgdYP/i4MUsQt1bzTwdIfq2G7TO1+pFbtEpN4OJ3Oyvkcb0Ci&#10;rixPZqdlJr94dfchph8KLKNNxQOlQTlkXsX2OiaMi/YHOwrp4Ko1hs4pvT6hvEt7o8jAuHulsT5K&#10;IQPlzlIXJrCtwJ4QUiqXyl7ViFr1x/MJflQ1xhs9spQBCVlj4BF7AKCu/Yjdwwz25KpyY47Ok78l&#10;1juPHjkyuDQ629ZB+AzAYFVD5N7+QFJPDbH0AvUebz9APxbRy6sWub8WMd2JgHOA94WznW5x0Qa6&#10;isOw46yB8Puzc7LH9kQtZx3OVcXjr40IijPz02HjnpazGQ1iFmbz4ykK4a3m5a3GbewF4DWV+Ip4&#10;mbdkn8xhqwPYZ3wCVhQVVcJJjF1xmcJBuEj9vOMjItVqlc1w+LxI1+7BSwInVqmtHnfPIvihARP2&#10;7g0cZlAs3rVgb0ueDlabBLrN/fnK68A3Dm5unOGRoZfhrZytXp/C5R8AAAD//wMAUEsDBBQABgAI&#10;AAAAIQBblFko3wAAAAsBAAAPAAAAZHJzL2Rvd25yZXYueG1sTI9BTsMwEEX3SNzBGiQ2iNoxoYEQ&#10;pwIkJLqjgQO48TSJGo+D7bbh9rgrWM6fpz9vqtVsR3ZEHwZHCrKFAIbUOjNQp+Dr8+32AViImowe&#10;HaGCHwywqi8vKl0ad6INHpvYsVRCodQK+hinkvPQ9mh1WLgJKe12zlsd0+g7brw+pXI7cinEkls9&#10;ULrQ6wlfe2z3zcEq8Nn77u6bcv8oP+75fm03N6Z5Uer6an5+AhZxjn8wnPWTOtTJaesOZAIbFSyL&#10;XCZUgSxyYGdAyCIl25RkuQBeV/z/D/UvAAAA//8DAFBLAQItABQABgAIAAAAIQC2gziS/gAAAOEB&#10;AAATAAAAAAAAAAAAAAAAAAAAAABbQ29udGVudF9UeXBlc10ueG1sUEsBAi0AFAAGAAgAAAAhADj9&#10;If/WAAAAlAEAAAsAAAAAAAAAAAAAAAAALwEAAF9yZWxzLy5yZWxzUEsBAi0AFAAGAAgAAAAhAAQh&#10;Fi6DAgAAUgUAAA4AAAAAAAAAAAAAAAAALgIAAGRycy9lMm9Eb2MueG1sUEsBAi0AFAAGAAgAAAAh&#10;AFuUWSjfAAAACwEAAA8AAAAAAAAAAAAAAAAA3QQAAGRycy9kb3ducmV2LnhtbFBLBQYAAAAABAAE&#10;APMAAADpBQAAAAA=&#10;" filled="f" strokecolor="#243f60 [1604]" strokeweight="2pt"/>
            </w:pict>
          </mc:Fallback>
        </mc:AlternateContent>
      </w:r>
      <w:r>
        <w:rPr>
          <w:noProof/>
          <w:lang w:val="en-US"/>
        </w:rPr>
        <mc:AlternateContent>
          <mc:Choice Requires="wps">
            <w:drawing>
              <wp:anchor distT="0" distB="0" distL="114300" distR="114300" simplePos="0" relativeHeight="251734016" behindDoc="0" locked="0" layoutInCell="1" allowOverlap="1" wp14:anchorId="42568C03" wp14:editId="0D46226A">
                <wp:simplePos x="0" y="0"/>
                <wp:positionH relativeFrom="column">
                  <wp:posOffset>4395642</wp:posOffset>
                </wp:positionH>
                <wp:positionV relativeFrom="paragraph">
                  <wp:posOffset>264160</wp:posOffset>
                </wp:positionV>
                <wp:extent cx="2028825" cy="314960"/>
                <wp:effectExtent l="0" t="0" r="28575" b="27940"/>
                <wp:wrapNone/>
                <wp:docPr id="12" name="Text Box 12"/>
                <wp:cNvGraphicFramePr/>
                <a:graphic xmlns:a="http://schemas.openxmlformats.org/drawingml/2006/main">
                  <a:graphicData uri="http://schemas.microsoft.com/office/word/2010/wordprocessingShape">
                    <wps:wsp>
                      <wps:cNvSpPr txBox="1"/>
                      <wps:spPr>
                        <a:xfrm>
                          <a:off x="0" y="0"/>
                          <a:ext cx="2028825" cy="314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93C7B" w:rsidRPr="00EF327F" w:rsidRDefault="00A93C7B" w:rsidP="00EF327F">
                            <w:pPr>
                              <w:jc w:val="center"/>
                              <w:rPr>
                                <w:b/>
                                <w:sz w:val="20"/>
                              </w:rPr>
                            </w:pPr>
                            <w:r>
                              <w:rPr>
                                <w:b/>
                                <w:sz w:val="20"/>
                              </w:rPr>
                              <w:t>Spinal Sub-network</w:t>
                            </w:r>
                            <w:r w:rsidRPr="00EF327F">
                              <w:rPr>
                                <w:b/>
                                <w:sz w:val="20"/>
                              </w:rPr>
                              <w:t xml:space="preserve"> - </w:t>
                            </w:r>
                            <w:r>
                              <w:rPr>
                                <w:b/>
                                <w:sz w:val="20"/>
                              </w:rPr>
                              <w:t>Hull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68C03" id="Text Box 12" o:spid="_x0000_s1031" type="#_x0000_t202" style="position:absolute;margin-left:346.1pt;margin-top:20.8pt;width:159.75pt;height:2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3CcwIAADQFAAAOAAAAZHJzL2Uyb0RvYy54bWysVN9P2zAQfp+0/8Hy+0ibFQYVKepATJMQ&#10;oMHEs+vYNJrt8+xrk+6v39lpAmN9mvaS2Hff/f7O5xedNWyrQmzAVXx6NOFMOQl1454r/v3x+sMp&#10;ZxGFq4UBpyq+U5FfLN6/O2/9XJWwBlOrwMiJi/PWV3yN6OdFEeVaWRGPwCtHSg3BCqRreC7qIFry&#10;bk1RTiYnRQuh9gGkipGkV72SL7J/rZXEO62jQmYqTrlh/ob8XaVvsTgX8+cg/LqR+zTEP2RhReMo&#10;6OjqSqBgm9D85co2MkAEjUcSbAFaN1LlGqia6eRNNQ9r4VWuhZoT/dim+P/cytvtfWBNTbMrOXPC&#10;0oweVYfsM3SMRNSf1sc5wR48AbEjOWEHeSRhKrvTwaY/FcRIT53ejd1N3iQJy0l5eloecyZJ93E6&#10;OzvJ7S9erH2I+EWBZelQ8UDTy00V25uIlAlBB0gKZlySpfT6NPIJd0b1ym9KU2EpcHaSKaUuTWBb&#10;QWQQUiqHuRByaxyhk5lujBkNp4cMzWi0xyYzlak2Gk4OGf4ZcbTIUcHhaGwbB+GQg/rHkK7u8UP1&#10;fc2pfOxWXZ7m8TChFdQ7GlyAnvrRy+uGunsjIt6LQFynWdH+4h19tIG24rA/cbaG8OuQPOGJgqTl&#10;rKXdqXj8uRFBcWa+OiLn2XQ2S8uWL7PjTyVdwmvN6rXGbewl0ESm9FJ4mY8Jj2Y46gD2idZ8maKS&#10;SjhJsSuOw/ES+42mZ0Kq5TKDaL28wBv34GVynbqcuPPYPYng9wRDouYtDFsm5m941mOTpYPlBkE3&#10;mYSpz31X9/2n1czc3D8jafdf3zPq5bFb/AYAAP//AwBQSwMEFAAGAAgAAAAhAEgduz7eAAAACgEA&#10;AA8AAABkcnMvZG93bnJldi54bWxMj0FLw0AQhe+C/2EZwZvd3SCxjZkUCZbeBFvxvEnGJDQ7G7Lb&#10;NP33bk96HN7He9/k28UOYqbJ944R9EqBIK5d03OL8HXcPa1B+GC4MYNjQriSh21xf5ebrHEX/qT5&#10;EFoRS9hnBqELYcyk9HVH1viVG4lj9uMma0I8p1Y2k7nEcjvIRKlUWtNzXOjMSGVH9elwtgilKnd+&#10;3usqvbr+9L1+54+x3iM+PixvryACLeEPhpt+VIciOlXuzI0XA0K6SZKIIjzrFMQNUFq/gKgQNjoB&#10;WeTy/wvFLwAAAP//AwBQSwECLQAUAAYACAAAACEAtoM4kv4AAADhAQAAEwAAAAAAAAAAAAAAAAAA&#10;AAAAW0NvbnRlbnRfVHlwZXNdLnhtbFBLAQItABQABgAIAAAAIQA4/SH/1gAAAJQBAAALAAAAAAAA&#10;AAAAAAAAAC8BAABfcmVscy8ucmVsc1BLAQItABQABgAIAAAAIQDN523CcwIAADQFAAAOAAAAAAAA&#10;AAAAAAAAAC4CAABkcnMvZTJvRG9jLnhtbFBLAQItABQABgAIAAAAIQBIHbs+3gAAAAoBAAAPAAAA&#10;AAAAAAAAAAAAAM0EAABkcnMvZG93bnJldi54bWxQSwUGAAAAAAQABADzAAAA2AUAAAAA&#10;" fillcolor="white [3201]" strokecolor="#4f81bd [3204]" strokeweight="2pt">
                <v:textbox>
                  <w:txbxContent>
                    <w:p w:rsidR="00A93C7B" w:rsidRPr="00EF327F" w:rsidRDefault="00A93C7B" w:rsidP="00EF327F">
                      <w:pPr>
                        <w:jc w:val="center"/>
                        <w:rPr>
                          <w:b/>
                          <w:sz w:val="20"/>
                        </w:rPr>
                      </w:pPr>
                      <w:r>
                        <w:rPr>
                          <w:b/>
                          <w:sz w:val="20"/>
                        </w:rPr>
                        <w:t>Spinal Sub-network</w:t>
                      </w:r>
                      <w:r w:rsidRPr="00EF327F">
                        <w:rPr>
                          <w:b/>
                          <w:sz w:val="20"/>
                        </w:rPr>
                        <w:t xml:space="preserve"> - </w:t>
                      </w:r>
                      <w:r>
                        <w:rPr>
                          <w:b/>
                          <w:sz w:val="20"/>
                        </w:rPr>
                        <w:t>Hull</w:t>
                      </w:r>
                    </w:p>
                  </w:txbxContent>
                </v:textbox>
              </v:shape>
            </w:pict>
          </mc:Fallback>
        </mc:AlternateContent>
      </w:r>
      <w:r>
        <w:rPr>
          <w:noProof/>
          <w:lang w:val="en-US"/>
        </w:rPr>
        <mc:AlternateContent>
          <mc:Choice Requires="wps">
            <w:drawing>
              <wp:anchor distT="0" distB="0" distL="114300" distR="114300" simplePos="0" relativeHeight="251731968" behindDoc="0" locked="0" layoutInCell="1" allowOverlap="1" wp14:anchorId="56A2EF62" wp14:editId="43C66941">
                <wp:simplePos x="0" y="0"/>
                <wp:positionH relativeFrom="column">
                  <wp:posOffset>1897552</wp:posOffset>
                </wp:positionH>
                <wp:positionV relativeFrom="paragraph">
                  <wp:posOffset>264160</wp:posOffset>
                </wp:positionV>
                <wp:extent cx="2192655" cy="314960"/>
                <wp:effectExtent l="0" t="0" r="17145" b="27940"/>
                <wp:wrapNone/>
                <wp:docPr id="8" name="Text Box 8"/>
                <wp:cNvGraphicFramePr/>
                <a:graphic xmlns:a="http://schemas.openxmlformats.org/drawingml/2006/main">
                  <a:graphicData uri="http://schemas.microsoft.com/office/word/2010/wordprocessingShape">
                    <wps:wsp>
                      <wps:cNvSpPr txBox="1"/>
                      <wps:spPr>
                        <a:xfrm>
                          <a:off x="0" y="0"/>
                          <a:ext cx="2192655" cy="314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93C7B" w:rsidRPr="00EF327F" w:rsidRDefault="00A93C7B" w:rsidP="00EF327F">
                            <w:pPr>
                              <w:jc w:val="center"/>
                              <w:rPr>
                                <w:b/>
                                <w:sz w:val="20"/>
                              </w:rPr>
                            </w:pPr>
                            <w:r>
                              <w:rPr>
                                <w:b/>
                                <w:sz w:val="20"/>
                              </w:rPr>
                              <w:t>Spinal Sub-network</w:t>
                            </w:r>
                            <w:r w:rsidRPr="00EF327F">
                              <w:rPr>
                                <w:b/>
                                <w:sz w:val="20"/>
                              </w:rPr>
                              <w:t xml:space="preserve"> - </w:t>
                            </w:r>
                            <w:r>
                              <w:rPr>
                                <w:b/>
                                <w:sz w:val="20"/>
                              </w:rPr>
                              <w:t>Sheffield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2EF62" id="Text Box 8" o:spid="_x0000_s1032" type="#_x0000_t202" style="position:absolute;margin-left:149.4pt;margin-top:20.8pt;width:172.65pt;height:24.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aAcwIAADIFAAAOAAAAZHJzL2Uyb0RvYy54bWysVN9v2yAQfp+0/wHxvjjOkqyx6lRZq06T&#10;qrZaMvWZYGisAceAxM7++h04drsuT9NebLjf9913XF61WpGDcL4GU9J8NKZEGA5VbZ5L+n1z++GC&#10;Eh+YqZgCI0p6FJ5eLd+/u2xsISawA1UJRzCI8UVjS7oLwRZZ5vlOaOZHYIVBpQSnWcCre84qxxqM&#10;rlU2GY/nWQOusg648B6lN52SLlN8KQUPD1J6EYgqKdYW0tel7zZ+s+UlK54ds7uan8pg/1CFZrXB&#10;pEOoGxYY2bv6r1C65g48yDDioDOQsuYi9YDd5OM33ax3zIrUC4Lj7QCT/39h+f3h0ZG6KikOyjCN&#10;I9qINpDP0JKLiE5jfYFGa4tmoUUxTrmXexTGplvpdPxjOwT1iPNxwDYG4yic5IvJfDajhKPuYz5d&#10;zBP42Yu3dT58EaBJPJTU4ewSpOxw5wNWgqa9SUymTJTF8roy0ikcleiU34TEtmLiFCQRSlwrRw4M&#10;qcA4FyakRjCsMmgd3WSt1OCYn3NUg9PJNrqJRLTBcXzO8c+Mg0fKCiYMzro24M4FqH705crOvu++&#10;6zm2H9ptm2Y57ye0heqIg3PQEd9bflsjunfMh0fmkOk4K9ze8IAfqaApKZxOlOzA/Tonj/ZIQNRS&#10;0uDmlNT/3DMnKFFfDVJzkU+ncdXSZTr7NMGLe63ZvtaYvb4GnEiO74Tl6Rjtg+qP0oF+wiVfxayo&#10;YoZj7pKG/ngdun3GR4KL1SoZ4XJZFu7M2vIYOqIcubNpn5izJ4IFpOY99DvGijc862yjp4HVPoCs&#10;Ewkjzh2qJ/xxMRM3T49I3PzX92T18tQtfwMAAP//AwBQSwMEFAAGAAgAAAAhAEzyYdndAAAACQEA&#10;AA8AAABkcnMvZG93bnJldi54bWxMj0Frg0AUhO+F/oflBXprVkXEWJ8hSENuhaal59V9VYn7VtyN&#10;Mf++21N7HGaY+abcr2YUC81usIwQbyMQxK3VA3cInx/H5xyE84q1Gi0Twp0c7KvHh1IV2t74nZaz&#10;70QoYVcohN77qZDStT0Z5bZ2Ig7et52N8kHOndSzuoVyM8okijJp1MBhoVcT1T21l/PVINRRfXTL&#10;KW6yux0uX/krv03tCfFpsx5eQHha/V8YfvEDOlSBqbFX1k6MCMkuD+geIY0zECGQpWkMokHYxQnI&#10;qpT/H1Q/AAAA//8DAFBLAQItABQABgAIAAAAIQC2gziS/gAAAOEBAAATAAAAAAAAAAAAAAAAAAAA&#10;AABbQ29udGVudF9UeXBlc10ueG1sUEsBAi0AFAAGAAgAAAAhADj9If/WAAAAlAEAAAsAAAAAAAAA&#10;AAAAAAAALwEAAF9yZWxzLy5yZWxzUEsBAi0AFAAGAAgAAAAhAEtGBoBzAgAAMgUAAA4AAAAAAAAA&#10;AAAAAAAALgIAAGRycy9lMm9Eb2MueG1sUEsBAi0AFAAGAAgAAAAhAEzyYdndAAAACQEAAA8AAAAA&#10;AAAAAAAAAAAAzQQAAGRycy9kb3ducmV2LnhtbFBLBQYAAAAABAAEAPMAAADXBQAAAAA=&#10;" fillcolor="white [3201]" strokecolor="#4f81bd [3204]" strokeweight="2pt">
                <v:textbox>
                  <w:txbxContent>
                    <w:p w:rsidR="00A93C7B" w:rsidRPr="00EF327F" w:rsidRDefault="00A93C7B" w:rsidP="00EF327F">
                      <w:pPr>
                        <w:jc w:val="center"/>
                        <w:rPr>
                          <w:b/>
                          <w:sz w:val="20"/>
                        </w:rPr>
                      </w:pPr>
                      <w:r>
                        <w:rPr>
                          <w:b/>
                          <w:sz w:val="20"/>
                        </w:rPr>
                        <w:t>Spinal Sub-network</w:t>
                      </w:r>
                      <w:r w:rsidRPr="00EF327F">
                        <w:rPr>
                          <w:b/>
                          <w:sz w:val="20"/>
                        </w:rPr>
                        <w:t xml:space="preserve"> - </w:t>
                      </w:r>
                      <w:r>
                        <w:rPr>
                          <w:b/>
                          <w:sz w:val="20"/>
                        </w:rPr>
                        <w:t>Sheffield</w:t>
                      </w:r>
                    </w:p>
                  </w:txbxContent>
                </v:textbox>
              </v:shape>
            </w:pict>
          </mc:Fallback>
        </mc:AlternateContent>
      </w:r>
      <w:r>
        <w:rPr>
          <w:noProof/>
          <w:lang w:val="en-US"/>
        </w:rPr>
        <mc:AlternateContent>
          <mc:Choice Requires="wps">
            <w:drawing>
              <wp:anchor distT="0" distB="0" distL="114300" distR="114300" simplePos="0" relativeHeight="251727872" behindDoc="0" locked="0" layoutInCell="1" allowOverlap="1" wp14:anchorId="2DC0B69C" wp14:editId="552A49E6">
                <wp:simplePos x="0" y="0"/>
                <wp:positionH relativeFrom="column">
                  <wp:posOffset>1772457</wp:posOffset>
                </wp:positionH>
                <wp:positionV relativeFrom="paragraph">
                  <wp:posOffset>173990</wp:posOffset>
                </wp:positionV>
                <wp:extent cx="2446020" cy="1184910"/>
                <wp:effectExtent l="0" t="0" r="11430" b="15240"/>
                <wp:wrapNone/>
                <wp:docPr id="3" name="Rounded Rectangle 3"/>
                <wp:cNvGraphicFramePr/>
                <a:graphic xmlns:a="http://schemas.openxmlformats.org/drawingml/2006/main">
                  <a:graphicData uri="http://schemas.microsoft.com/office/word/2010/wordprocessingShape">
                    <wps:wsp>
                      <wps:cNvSpPr/>
                      <wps:spPr>
                        <a:xfrm>
                          <a:off x="0" y="0"/>
                          <a:ext cx="2446020" cy="11849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53A57" id="Rounded Rectangle 3" o:spid="_x0000_s1026" style="position:absolute;margin-left:139.55pt;margin-top:13.7pt;width:192.6pt;height:9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IgwIAAFIFAAAOAAAAZHJzL2Uyb0RvYy54bWysVE1v2zAMvQ/YfxB0X22nadcGcYqgRYcB&#10;RVv0Az0rshQbkEVNUuJkv36k7LhFW+wwLAdHEslH8ulR84tda9hW+dCALXlxlHOmrISqseuSPz9d&#10;fzvjLERhK2HAqpLvVeAXi69f5p2bqQnUYCrlGYLYMOtcyesY3SzLgqxVK8IROGXRqMG3IuLWr7PK&#10;iw7RW5NN8vw068BXzoNUIeDpVW/ki4SvtZLxTuugIjMlx9pi+vr0XdE3W8zFbO2Fqxs5lCH+oYpW&#10;NBaTjlBXIgq28c0HqLaRHgLoeCShzUDrRqrUA3ZT5O+6eayFU6kXJCe4kabw/2Dl7fbes6Yq+TFn&#10;VrR4RQ+wsZWq2AOSJ+zaKHZMNHUuzND70d37YRdwST3vtG/pH7thu0TtfqRW7SKTeDiZTk/zCd6A&#10;RFtRnE3Pi0R+9hrufIg/FLSMFiX3VAbVkHgV25sQMS/6H/wopYXrxhg6p/L6gtIq7o0iB2MflMb+&#10;qIQElJSlLo1nW4GaEFIqG4veVItK9ccnOf6oa8w3RqRdAiRkjYlH7AGAVPsRu4cZ/ClUJWGOwfnf&#10;CuuDx4iUGWwcg9vGgv8MwGBXQ+be/0BSTw2xtIJqj7fvoR+L4OR1g9zfiBDvhcc5wPvC2Y53+NEG&#10;upLDsOKsBv/7s3PyR3milbMO56rk4ddGeMWZ+WlRuOfFdEqDmDbTk++kCf/WsnprsZv2EvCaCnxF&#10;nExL8o/msNQe2hd8ApaUFU3CSsxdchn9YXMZ+3nHR0Sq5TK54fA5EW/so5METqySrJ52L8K7QYAR&#10;tXsLhxkUs3cS7H0p0sJyE0E3SZ+vvA584+Am4QyPDL0Mb/fJ6/UpXPwBAAD//wMAUEsDBBQABgAI&#10;AAAAIQAgsUji3gAAAAoBAAAPAAAAZHJzL2Rvd25yZXYueG1sTI9NTsMwEEb3SNzBGiQ2iDpJQ6Ah&#10;TgVISLCjgQO48TSJGo+D7bbh9kxXsJufp2/eVOvZjuKIPgyOFKSLBARS68xAnYKvz9fbBxAhajJ6&#10;dIQKfjDAur68qHRp3Ik2eGxiJziEQqkV9DFOpZSh7dHqsHATEu92zlsdufWdNF6fONyOMkuSQlo9&#10;EF/o9YQvPbb75mAV+PRtt/ym3K+yjzu5f7ebG9M8K3V9NT89gog4xz8YzvqsDjU7bd2BTBCjgux+&#10;lTJ6LnIQDBRFvgSx5UGaJyDrSv5/of4FAAD//wMAUEsBAi0AFAAGAAgAAAAhALaDOJL+AAAA4QEA&#10;ABMAAAAAAAAAAAAAAAAAAAAAAFtDb250ZW50X1R5cGVzXS54bWxQSwECLQAUAAYACAAAACEAOP0h&#10;/9YAAACUAQAACwAAAAAAAAAAAAAAAAAvAQAAX3JlbHMvLnJlbHNQSwECLQAUAAYACAAAACEA2FyQ&#10;CIMCAABSBQAADgAAAAAAAAAAAAAAAAAuAgAAZHJzL2Uyb0RvYy54bWxQSwECLQAUAAYACAAAACEA&#10;ILFI4t4AAAAKAQAADwAAAAAAAAAAAAAAAADdBAAAZHJzL2Rvd25yZXYueG1sUEsFBgAAAAAEAAQA&#10;8wAAAOgFAAAAAA==&#10;" filled="f" strokecolor="#243f60 [1604]" strokeweight="2pt"/>
            </w:pict>
          </mc:Fallback>
        </mc:AlternateContent>
      </w:r>
      <w:r>
        <w:rPr>
          <w:noProof/>
          <w:lang w:val="en-US"/>
        </w:rPr>
        <mc:AlternateContent>
          <mc:Choice Requires="wps">
            <w:drawing>
              <wp:anchor distT="0" distB="0" distL="114300" distR="114300" simplePos="0" relativeHeight="251697152" behindDoc="0" locked="0" layoutInCell="1" allowOverlap="1" wp14:anchorId="5261E47B" wp14:editId="10871A0E">
                <wp:simplePos x="0" y="0"/>
                <wp:positionH relativeFrom="column">
                  <wp:posOffset>-506730</wp:posOffset>
                </wp:positionH>
                <wp:positionV relativeFrom="paragraph">
                  <wp:posOffset>173990</wp:posOffset>
                </wp:positionV>
                <wp:extent cx="2230120" cy="1184910"/>
                <wp:effectExtent l="0" t="0" r="17780" b="15240"/>
                <wp:wrapNone/>
                <wp:docPr id="27" name="Rounded Rectangle 27"/>
                <wp:cNvGraphicFramePr/>
                <a:graphic xmlns:a="http://schemas.openxmlformats.org/drawingml/2006/main">
                  <a:graphicData uri="http://schemas.microsoft.com/office/word/2010/wordprocessingShape">
                    <wps:wsp>
                      <wps:cNvSpPr/>
                      <wps:spPr>
                        <a:xfrm>
                          <a:off x="0" y="0"/>
                          <a:ext cx="2230120" cy="118491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22290" id="Rounded Rectangle 27" o:spid="_x0000_s1026" style="position:absolute;margin-left:-39.9pt;margin-top:13.7pt;width:175.6pt;height:9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YRhAIAAFQFAAAOAAAAZHJzL2Uyb0RvYy54bWysVFFP2zAQfp+0/2D5fSTpyoCKFFVFTJMQ&#10;VMDEs+vYTSTH553dpt2v39lJAwK0h2l9SG3f3Xd3n7/z5dW+NWyn0DdgS16c5JwpK6Fq7KbkP59u&#10;vpxz5oOwlTBgVckPyvOr+edPl52bqQnUYCqFjECsn3Wu5HUIbpZlXtaqFf4EnLJk1ICtCLTFTVah&#10;6Ai9Ndkkz79lHWDlEKTynk6veyOfJ3ytlQz3WnsVmCk51RbSF9N3Hb/Z/FLMNihc3cihDPEPVbSi&#10;sZR0hLoWQbAtNu+g2kYieNDhREKbgdaNVKkH6qbI33TzWAunUi9EjncjTf7/wcq73QpZU5V8csaZ&#10;FS3d0QNsbaUq9kDsCbsxipGNiOqcn5H/o1vhsPO0jF3vNbbxn/ph+0TuYSRX7QOTdDiZfM2LCd2B&#10;JFtRnE8vikR/9hLu0IfvCloWFyXHWEcsIjErdrc+UF7yP/rFlBZuGmPieSyvLyitwsGo6GDsg9LU&#10;YSwhASVtqaVBthOkCiGlsqHoTbWoVH98mtMvdk35xoi0S4ARWVPiEXsAiLp9j93DDP4xVCVpjsH5&#10;3wrrg8eIlBlsGIPbxgJ+BGCoqyFz738kqacmsrSG6kD3j9APhnfypiHub4UPK4E0CXRfNN3hnj7a&#10;QFdyGFac1YC/PzqP/iRQsnLW0WSV3P/aClScmR+WpHtRTKdxFNNmenoWNYGvLevXFrttl0DXVNA7&#10;4mRaRv9gjkuN0D7TI7CIWckkrKTcJZcBj5tl6CeenhGpFovkRuPnRLi1j05G8MhqlNXT/lmgGwQY&#10;SLt3cJxCMXsjwd43RlpYbAPoJunzhdeBbxrdJJzhmYlvw+t98np5DOd/AAAA//8DAFBLAwQUAAYA&#10;CAAAACEA1uewgd8AAAAKAQAADwAAAGRycy9kb3ducmV2LnhtbEyPwU7DMBBE70j8g7VIXFDrJARC&#10;Q5wKkJDojQY+wI23SdR4HWy3DX/PcoLbrGY087Zaz3YUJ/RhcKQgXSYgkFpnBuoUfH68Lh5AhKjJ&#10;6NERKvjGAOv68qLSpXFn2uKpiZ3gEgqlVtDHOJVShrZHq8PSTUjs7Z23OvLpO2m8PnO5HWWWJPfS&#10;6oF4odcTvvTYHpqjVeDTt/3tF+V+lb3fycPGbm9M86zU9dX89Agi4hz/wvCLz+hQM9POHckEMSpY&#10;FCtGjwqyIgfBgaxIWexYpHkCsq7k/xfqHwAAAP//AwBQSwECLQAUAAYACAAAACEAtoM4kv4AAADh&#10;AQAAEwAAAAAAAAAAAAAAAAAAAAAAW0NvbnRlbnRfVHlwZXNdLnhtbFBLAQItABQABgAIAAAAIQA4&#10;/SH/1gAAAJQBAAALAAAAAAAAAAAAAAAAAC8BAABfcmVscy8ucmVsc1BLAQItABQABgAIAAAAIQDu&#10;7UYRhAIAAFQFAAAOAAAAAAAAAAAAAAAAAC4CAABkcnMvZTJvRG9jLnhtbFBLAQItABQABgAIAAAA&#10;IQDW57CB3wAAAAoBAAAPAAAAAAAAAAAAAAAAAN4EAABkcnMvZG93bnJldi54bWxQSwUGAAAAAAQA&#10;BADzAAAA6gUAAAAA&#10;" filled="f" strokecolor="#243f60 [1604]" strokeweight="2pt"/>
            </w:pict>
          </mc:Fallback>
        </mc:AlternateContent>
      </w:r>
      <w:r>
        <w:rPr>
          <w:noProof/>
          <w:lang w:val="en-US"/>
        </w:rPr>
        <mc:AlternateContent>
          <mc:Choice Requires="wps">
            <w:drawing>
              <wp:anchor distT="0" distB="0" distL="114300" distR="114300" simplePos="0" relativeHeight="251698176" behindDoc="0" locked="0" layoutInCell="1" allowOverlap="1" wp14:anchorId="29FF369F" wp14:editId="3EDF39B1">
                <wp:simplePos x="0" y="0"/>
                <wp:positionH relativeFrom="column">
                  <wp:posOffset>-420130</wp:posOffset>
                </wp:positionH>
                <wp:positionV relativeFrom="paragraph">
                  <wp:posOffset>273204</wp:posOffset>
                </wp:positionV>
                <wp:extent cx="2028911" cy="314960"/>
                <wp:effectExtent l="0" t="0" r="28575" b="27940"/>
                <wp:wrapNone/>
                <wp:docPr id="28" name="Text Box 28"/>
                <wp:cNvGraphicFramePr/>
                <a:graphic xmlns:a="http://schemas.openxmlformats.org/drawingml/2006/main">
                  <a:graphicData uri="http://schemas.microsoft.com/office/word/2010/wordprocessingShape">
                    <wps:wsp>
                      <wps:cNvSpPr txBox="1"/>
                      <wps:spPr>
                        <a:xfrm>
                          <a:off x="0" y="0"/>
                          <a:ext cx="2028911" cy="314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93C7B" w:rsidRPr="00EF327F" w:rsidRDefault="00A93C7B" w:rsidP="00C72DF1">
                            <w:pPr>
                              <w:jc w:val="center"/>
                              <w:rPr>
                                <w:b/>
                                <w:sz w:val="20"/>
                              </w:rPr>
                            </w:pPr>
                            <w:r>
                              <w:rPr>
                                <w:b/>
                                <w:sz w:val="20"/>
                              </w:rPr>
                              <w:t>Spinal Sub-network</w:t>
                            </w:r>
                            <w:r w:rsidRPr="00EF327F">
                              <w:rPr>
                                <w:b/>
                                <w:sz w:val="20"/>
                              </w:rPr>
                              <w:t xml:space="preserve"> - Leeds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F369F" id="Text Box 28" o:spid="_x0000_s1033" type="#_x0000_t202" style="position:absolute;margin-left:-33.1pt;margin-top:21.5pt;width:159.75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HScwIAADQFAAAOAAAAZHJzL2Uyb0RvYy54bWysVEtv2zAMvg/YfxB0Xx1nWR9BnSJr0WFA&#10;0RZrh54VWWqMSaImMbGzXz9Kjt2uy2nYRZb45sePPr/orGFbFWIDruLl0YQz5STUjXuu+PfH6w+n&#10;nEUUrhYGnKr4TkV+sXj/7rz1czWFNZhaBUZBXJy3vuJrRD8viijXyop4BF45UmoIViA9w3NRB9FS&#10;dGuK6WRyXLQQah9AqhhJetUr+SLH11pJvNM6KmSm4lQb5jPkc5XOYnEu5s9B+HUj92WIf6jCisZR&#10;0jHUlUDBNqH5K5RtZIAIGo8k2AK0bqTKPVA35eRNNw9r4VXuhcCJfoQp/r+w8nZ7H1hTV3xKk3LC&#10;0oweVYfsM3SMRIRP6+OczB48GWJHcprzII8kTG13Otj0pYYY6Qnp3YhuiiZJOJ1MT8/KkjNJuo/l&#10;7Ow4w1+8ePsQ8YsCy9Kl4oGml0EV25uIVAmZDiYpmXFJlsrry8g33BnVK78pTY2lxDlIppS6NIFt&#10;BZFBSKkc5kYorHFkndx0Y8zoWB5yNKPT3ja5qUy10XFyyPHPjKNHzgoOR2fbOAiHAtQ/hnJ1bz90&#10;3/ec2sdu1eVpngwTWkG9o8EF6KkfvbxuCN0bEfFeBOI6zYr2F+/o0AbaisP+xtkawq9D8mRPFCQt&#10;Zy3tTsXjz40IijPz1RE5z8rZLC1bfsw+nUzpEV5rVq81bmMvgSZCzKDq8jXZoxmuOoB9ojVfpqyk&#10;Ek5S7orjcL3EfqPpNyHVcpmNaL28wBv34GUKnVBO3HnsnkTwe4IhUfMWhi0T8zc8622Tp4PlBkE3&#10;mYQJ5x7VPf60mpmb+99I2v3X72z18rNb/AYAAP//AwBQSwMEFAAGAAgAAAAhAE04xo/eAAAACQEA&#10;AA8AAABkcnMvZG93bnJldi54bWxMj8FOwzAQRO9I/IO1SNxapwlYJcSpUETVGxIFcXbiJYkar6PY&#10;TdO/ZznBcbVPM2+K3eIGMeMUek8aNusEBFLjbU+ths+P/WoLIkRD1gyeUMMVA+zK25vC5NZf6B3n&#10;Y2wFh1DIjYYuxjGXMjQdOhPWfkTi37efnIl8Tq20k7lwuBtkmiRKOtMTN3RmxKrD5nQ8Ow1VUu3D&#10;fNjU6ur709f2ld7G5qD1/d3y8gwi4hL/YPjVZ3Uo2an2Z7JBDBpWSqWManjIeBMD6WOWgag1PKUK&#10;ZFnI/wvKHwAAAP//AwBQSwECLQAUAAYACAAAACEAtoM4kv4AAADhAQAAEwAAAAAAAAAAAAAAAAAA&#10;AAAAW0NvbnRlbnRfVHlwZXNdLnhtbFBLAQItABQABgAIAAAAIQA4/SH/1gAAAJQBAAALAAAAAAAA&#10;AAAAAAAAAC8BAABfcmVscy8ucmVsc1BLAQItABQABgAIAAAAIQCkFFHScwIAADQFAAAOAAAAAAAA&#10;AAAAAAAAAC4CAABkcnMvZTJvRG9jLnhtbFBLAQItABQABgAIAAAAIQBNOMaP3gAAAAkBAAAPAAAA&#10;AAAAAAAAAAAAAM0EAABkcnMvZG93bnJldi54bWxQSwUGAAAAAAQABADzAAAA2AUAAAAA&#10;" fillcolor="white [3201]" strokecolor="#4f81bd [3204]" strokeweight="2pt">
                <v:textbox>
                  <w:txbxContent>
                    <w:p w:rsidR="00A93C7B" w:rsidRPr="00EF327F" w:rsidRDefault="00A93C7B" w:rsidP="00C72DF1">
                      <w:pPr>
                        <w:jc w:val="center"/>
                        <w:rPr>
                          <w:b/>
                          <w:sz w:val="20"/>
                        </w:rPr>
                      </w:pPr>
                      <w:r>
                        <w:rPr>
                          <w:b/>
                          <w:sz w:val="20"/>
                        </w:rPr>
                        <w:t>Spinal Sub-network</w:t>
                      </w:r>
                      <w:r w:rsidRPr="00EF327F">
                        <w:rPr>
                          <w:b/>
                          <w:sz w:val="20"/>
                        </w:rPr>
                        <w:t xml:space="preserve"> - Leeds</w:t>
                      </w:r>
                    </w:p>
                  </w:txbxContent>
                </v:textbox>
              </v:shape>
            </w:pict>
          </mc:Fallback>
        </mc:AlternateContent>
      </w:r>
    </w:p>
    <w:p w:rsidR="00C75D04" w:rsidRDefault="00C75D04"/>
    <w:p w:rsidR="00C75D04" w:rsidRDefault="00EF327F">
      <w:r>
        <w:rPr>
          <w:noProof/>
          <w:lang w:val="en-US"/>
        </w:rPr>
        <mc:AlternateContent>
          <mc:Choice Requires="wps">
            <w:drawing>
              <wp:anchor distT="0" distB="0" distL="114300" distR="114300" simplePos="0" relativeHeight="251678720" behindDoc="0" locked="0" layoutInCell="1" allowOverlap="1" wp14:anchorId="14B52387" wp14:editId="0420BEEC">
                <wp:simplePos x="0" y="0"/>
                <wp:positionH relativeFrom="column">
                  <wp:posOffset>4807688</wp:posOffset>
                </wp:positionH>
                <wp:positionV relativeFrom="paragraph">
                  <wp:posOffset>83185</wp:posOffset>
                </wp:positionV>
                <wp:extent cx="1123950" cy="549275"/>
                <wp:effectExtent l="0" t="0" r="19050" b="22225"/>
                <wp:wrapNone/>
                <wp:docPr id="15" name="Text Box 15"/>
                <wp:cNvGraphicFramePr/>
                <a:graphic xmlns:a="http://schemas.openxmlformats.org/drawingml/2006/main">
                  <a:graphicData uri="http://schemas.microsoft.com/office/word/2010/wordprocessingShape">
                    <wps:wsp>
                      <wps:cNvSpPr txBox="1"/>
                      <wps:spPr>
                        <a:xfrm>
                          <a:off x="0" y="0"/>
                          <a:ext cx="1123950" cy="54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41E80" w:rsidRDefault="00A93C7B" w:rsidP="00BC02BF">
                            <w:pPr>
                              <w:spacing w:after="0" w:line="240" w:lineRule="auto"/>
                              <w:jc w:val="center"/>
                              <w:rPr>
                                <w:sz w:val="20"/>
                                <w:szCs w:val="20"/>
                              </w:rPr>
                            </w:pPr>
                            <w:r w:rsidRPr="00541E80">
                              <w:rPr>
                                <w:sz w:val="20"/>
                                <w:szCs w:val="20"/>
                              </w:rPr>
                              <w:t>Hub:</w:t>
                            </w:r>
                          </w:p>
                          <w:p w:rsidR="00A93C7B" w:rsidRPr="00541E80" w:rsidRDefault="00A93C7B" w:rsidP="00E21FBF">
                            <w:pPr>
                              <w:spacing w:after="0" w:line="240" w:lineRule="auto"/>
                              <w:jc w:val="center"/>
                              <w:rPr>
                                <w:sz w:val="20"/>
                                <w:szCs w:val="20"/>
                              </w:rPr>
                            </w:pPr>
                            <w:r w:rsidRPr="00541E80">
                              <w:rPr>
                                <w:sz w:val="20"/>
                                <w:szCs w:val="20"/>
                              </w:rPr>
                              <w:t>Hull (HRI)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2387" id="Text Box 15" o:spid="_x0000_s1034" type="#_x0000_t202" style="position:absolute;margin-left:378.55pt;margin-top:6.55pt;width:88.5pt;height: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JmlQIAALs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vB2&#10;I86saPBG96qN7Bu1DEfgZ+XCGLA7B2BscQ7s9jzgMJXdat+kPwpisIPp9Y7dFE0mp/7g8GQEk4Rt&#10;NDwZfM3hi2dv50P8rqhhSSi5x+tlUsXyKkRkAugWki4LZOrqsjYmK6lj1LnxbCnw1ibmHOHxAmUs&#10;W5X86BBpvImQQu/8Z0bIp1TlywjQjE2eKvfWJq3EUMdEluLaqIQx9qfS4DYT8k6OQkpld3lmdEJp&#10;VPQRxw3+OauPOHd1wCPfTDbunJvaku9Yeklt9bSlVnd4kLRXdxJjO2tzUx1vG2VG1Rr946mbwODk&#10;ZQ2+r0SIt8Jj5NAXWCPxBh9tCI9EG4mzOfk/750nPCYBVs5WGOGSh98L4RVn5ofFjJz0h8M081kZ&#10;jr4OoPh9y2zfYhfNOaFz+lhYTmYx4aPZitpT84BtM023wiSsxN0lj1vxPHaLBdtKquk0gzDlTsQr&#10;e+dkCp1YTn123z4I7zZ9HjEh17QddjF+1e4dNnlami4i6TrPQuK5Y3XDPzZEbtfNNksraF/PqOed&#10;O/kLAAD//wMAUEsDBBQABgAIAAAAIQARxQgX3AAAAAkBAAAPAAAAZHJzL2Rvd25yZXYueG1sTI/B&#10;TsMwEETvSPyDtUjcqFMKbZLGqQAVLj1REGc3dm2r8Tqy3TT8PcsJTjurGc2+bTaT79moY3IBBcxn&#10;BTCNXVAOjYDPj9e7EljKEpXsA2oB3zrBpr2+amStwgXf9bjPhlEJploKsDkPNeeps9rLNAuDRvKO&#10;IXqZaY2GqygvVO57fl8US+6lQ7pg5aBfrO5O+7MXsH02lelKGe22VM6N09dxZ96EuL2ZntbAsp7y&#10;Xxh+8QkdWmI6hDOqxHoBq8fVnKJkLGhSoFo8kDiQqJbA24b//6D9AQAA//8DAFBLAQItABQABgAI&#10;AAAAIQC2gziS/gAAAOEBAAATAAAAAAAAAAAAAAAAAAAAAABbQ29udGVudF9UeXBlc10ueG1sUEsB&#10;Ai0AFAAGAAgAAAAhADj9If/WAAAAlAEAAAsAAAAAAAAAAAAAAAAALwEAAF9yZWxzLy5yZWxzUEsB&#10;Ai0AFAAGAAgAAAAhAEGmAmaVAgAAuwUAAA4AAAAAAAAAAAAAAAAALgIAAGRycy9lMm9Eb2MueG1s&#10;UEsBAi0AFAAGAAgAAAAhABHFCBfcAAAACQEAAA8AAAAAAAAAAAAAAAAA7wQAAGRycy9kb3ducmV2&#10;LnhtbFBLBQYAAAAABAAEAPMAAAD4BQAAAAA=&#10;" fillcolor="white [3201]" strokeweight=".5pt">
                <v:textbox>
                  <w:txbxContent>
                    <w:p w:rsidR="00A93C7B" w:rsidRPr="00541E80" w:rsidRDefault="00A93C7B" w:rsidP="00BC02BF">
                      <w:pPr>
                        <w:spacing w:after="0" w:line="240" w:lineRule="auto"/>
                        <w:jc w:val="center"/>
                        <w:rPr>
                          <w:sz w:val="20"/>
                          <w:szCs w:val="20"/>
                        </w:rPr>
                      </w:pPr>
                      <w:r w:rsidRPr="00541E80">
                        <w:rPr>
                          <w:sz w:val="20"/>
                          <w:szCs w:val="20"/>
                        </w:rPr>
                        <w:t>Hub:</w:t>
                      </w:r>
                    </w:p>
                    <w:p w:rsidR="00A93C7B" w:rsidRPr="00541E80" w:rsidRDefault="00A93C7B" w:rsidP="00E21FBF">
                      <w:pPr>
                        <w:spacing w:after="0" w:line="240" w:lineRule="auto"/>
                        <w:jc w:val="center"/>
                        <w:rPr>
                          <w:sz w:val="20"/>
                          <w:szCs w:val="20"/>
                        </w:rPr>
                      </w:pPr>
                      <w:r w:rsidRPr="00541E80">
                        <w:rPr>
                          <w:sz w:val="20"/>
                          <w:szCs w:val="20"/>
                        </w:rPr>
                        <w:t>Hull (HRI)</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77492525" wp14:editId="4C22EC3C">
                <wp:simplePos x="0" y="0"/>
                <wp:positionH relativeFrom="column">
                  <wp:posOffset>3104687</wp:posOffset>
                </wp:positionH>
                <wp:positionV relativeFrom="paragraph">
                  <wp:posOffset>77470</wp:posOffset>
                </wp:positionV>
                <wp:extent cx="1019175" cy="549275"/>
                <wp:effectExtent l="0" t="0" r="28575" b="22225"/>
                <wp:wrapNone/>
                <wp:docPr id="17" name="Text Box 17"/>
                <wp:cNvGraphicFramePr/>
                <a:graphic xmlns:a="http://schemas.openxmlformats.org/drawingml/2006/main">
                  <a:graphicData uri="http://schemas.microsoft.com/office/word/2010/wordprocessingShape">
                    <wps:wsp>
                      <wps:cNvSpPr txBox="1"/>
                      <wps:spPr>
                        <a:xfrm>
                          <a:off x="0" y="0"/>
                          <a:ext cx="1019175" cy="54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41E80" w:rsidRDefault="00A93C7B" w:rsidP="008A0FBB">
                            <w:pPr>
                              <w:jc w:val="center"/>
                              <w:rPr>
                                <w:sz w:val="20"/>
                                <w:szCs w:val="20"/>
                              </w:rPr>
                            </w:pPr>
                            <w:r w:rsidRPr="00541E80">
                              <w:rPr>
                                <w:sz w:val="20"/>
                                <w:szCs w:val="20"/>
                              </w:rPr>
                              <w:t>Spinal Partner: Doncaster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2525" id="Text Box 17" o:spid="_x0000_s1035" type="#_x0000_t202" style="position:absolute;margin-left:244.45pt;margin-top:6.1pt;width:80.25pt;height: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bRlgIAALsFAAAOAAAAZHJzL2Uyb0RvYy54bWysVE1PGzEQvVfqf7B8L5ukCTQ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X4dmeU&#10;WGbwjR5EE8lXaAheIT+1CzOE3TsExgbvEdvfB7xMZTfSm/THggjqken9gd3kjSejwXA6PJtQwlE3&#10;GU9HKKP74tna+RC/CTAkCSX1+HqZVLa7DrGF9pAULIBW1ZXSOh9Sx4il9mTH8K11zDmi8xcobUld&#10;0tPPk0F2/EKXXB/sV5rxpy69IxT60zaFE7m3urQSQy0TWYp7LRJG2x9CIreZkDdyZJwLe8gzoxNK&#10;YkXvMezwz1m9x7itAy1yZLDxYGyUBd+y9JLa6qmnVrZ4fMOjupMYm1WTm2raN8oKqj32j4d2AoPj&#10;Vwr5vmYh3jGPI4ctg2sk3uJHasBHgk6iZAP+91v3CY+TgFpKahzhkoZfW+YFJfq7xRmZDsfjNPP5&#10;MJ6cjfDgjzWrY43dmiVg5wxxYTmexYSPuhelB/OI22aRoqKKWY6xSxp7cRnbxYLbiovFIoNwyh2L&#10;1/be8eQ6sZz67KF5ZN51fR5xQm6gH3Y2e9XuLTZZWlhsI0iVZyHx3LLa8Y8bIk9Tt83SCjo+Z9Tz&#10;zp3/AQAA//8DAFBLAwQUAAYACAAAACEAVELC2dwAAAAJAQAADwAAAGRycy9kb3ducmV2LnhtbEyP&#10;wU7DMBBE70j8g7VI3KjTKCpOiFMBKlw4URBnN97aVmM7it00/D3LCY6reZp5224XP7AZp+RikLBe&#10;FcAw9FG7YCR8frzcCWApq6DVEANK+MYE2+76qlWNjpfwjvM+G0YlITVKgs15bDhPvUWv0iqOGCg7&#10;xsmrTOdkuJ7Uhcr9wMui2HCvXKAFq0Z8ttif9mcvYfdkatMLNdmd0M7Ny9fxzbxKeXuzPD4Ay7jk&#10;Pxh+9UkdOnI6xHPQiQ0SKiFqQikoS2AEbKq6AnaQUIt74F3L/3/Q/QAAAP//AwBQSwECLQAUAAYA&#10;CAAAACEAtoM4kv4AAADhAQAAEwAAAAAAAAAAAAAAAAAAAAAAW0NvbnRlbnRfVHlwZXNdLnhtbFBL&#10;AQItABQABgAIAAAAIQA4/SH/1gAAAJQBAAALAAAAAAAAAAAAAAAAAC8BAABfcmVscy8ucmVsc1BL&#10;AQItABQABgAIAAAAIQDT8FbRlgIAALsFAAAOAAAAAAAAAAAAAAAAAC4CAABkcnMvZTJvRG9jLnht&#10;bFBLAQItABQABgAIAAAAIQBUQsLZ3AAAAAkBAAAPAAAAAAAAAAAAAAAAAPAEAABkcnMvZG93bnJl&#10;di54bWxQSwUGAAAAAAQABADzAAAA+QUAAAAA&#10;" fillcolor="white [3201]" strokeweight=".5pt">
                <v:textbox>
                  <w:txbxContent>
                    <w:p w:rsidR="00A93C7B" w:rsidRPr="00541E80" w:rsidRDefault="00A93C7B" w:rsidP="008A0FBB">
                      <w:pPr>
                        <w:jc w:val="center"/>
                        <w:rPr>
                          <w:sz w:val="20"/>
                          <w:szCs w:val="20"/>
                        </w:rPr>
                      </w:pPr>
                      <w:r w:rsidRPr="00541E80">
                        <w:rPr>
                          <w:sz w:val="20"/>
                          <w:szCs w:val="20"/>
                        </w:rPr>
                        <w:t>Spinal Partner: Doncaster</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72CD93EF" wp14:editId="53B1255E">
                <wp:simplePos x="0" y="0"/>
                <wp:positionH relativeFrom="column">
                  <wp:posOffset>1917872</wp:posOffset>
                </wp:positionH>
                <wp:positionV relativeFrom="paragraph">
                  <wp:posOffset>73025</wp:posOffset>
                </wp:positionV>
                <wp:extent cx="1136015" cy="561975"/>
                <wp:effectExtent l="0" t="0" r="26035" b="28575"/>
                <wp:wrapNone/>
                <wp:docPr id="16" name="Text Box 16"/>
                <wp:cNvGraphicFramePr/>
                <a:graphic xmlns:a="http://schemas.openxmlformats.org/drawingml/2006/main">
                  <a:graphicData uri="http://schemas.microsoft.com/office/word/2010/wordprocessingShape">
                    <wps:wsp>
                      <wps:cNvSpPr txBox="1"/>
                      <wps:spPr>
                        <a:xfrm>
                          <a:off x="0" y="0"/>
                          <a:ext cx="113601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41E80" w:rsidRDefault="00A93C7B" w:rsidP="00BC02BF">
                            <w:pPr>
                              <w:spacing w:after="0" w:line="240" w:lineRule="auto"/>
                              <w:jc w:val="center"/>
                              <w:rPr>
                                <w:sz w:val="20"/>
                                <w:szCs w:val="20"/>
                              </w:rPr>
                            </w:pPr>
                            <w:r w:rsidRPr="00541E80">
                              <w:rPr>
                                <w:sz w:val="20"/>
                                <w:szCs w:val="20"/>
                              </w:rPr>
                              <w:t>Hub:</w:t>
                            </w:r>
                          </w:p>
                          <w:p w:rsidR="00A93C7B" w:rsidRPr="00541E80" w:rsidRDefault="00A93C7B" w:rsidP="00BC02BF">
                            <w:pPr>
                              <w:spacing w:after="0" w:line="240" w:lineRule="auto"/>
                              <w:jc w:val="center"/>
                              <w:rPr>
                                <w:sz w:val="20"/>
                                <w:szCs w:val="20"/>
                              </w:rPr>
                            </w:pPr>
                            <w:r w:rsidRPr="00541E80">
                              <w:rPr>
                                <w:sz w:val="20"/>
                                <w:szCs w:val="20"/>
                              </w:rPr>
                              <w:t>Sheffield THT</w:t>
                            </w:r>
                          </w:p>
                          <w:p w:rsidR="00A93C7B" w:rsidRPr="00541E80" w:rsidRDefault="00A93C7B" w:rsidP="00BC02BF">
                            <w:pPr>
                              <w:spacing w:after="0" w:line="240" w:lineRule="auto"/>
                              <w:jc w:val="center"/>
                              <w:rPr>
                                <w:sz w:val="20"/>
                                <w:szCs w:val="20"/>
                              </w:rPr>
                            </w:pPr>
                            <w:r w:rsidRPr="00541E80">
                              <w:rPr>
                                <w:sz w:val="20"/>
                                <w:szCs w:val="20"/>
                              </w:rPr>
                              <w:t>(NGH, RHH, 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93EF" id="Text Box 16" o:spid="_x0000_s1036" type="#_x0000_t202" style="position:absolute;margin-left:151pt;margin-top:5.75pt;width:89.4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DtlgIAALwFAAAOAAAAZHJzL2Uyb0RvYy54bWysVEtPGzEQvlfqf7B8L5sNJJSIDUpBVJUQ&#10;oELF2fHaiYXtcW0nu+mvZ+zdPKBcqHrZtWe+Gc988zi/aI0ma+GDAlvR8mhAibAcamUXFf31eP3l&#10;KyUhMlszDVZUdCMCvZh+/nTeuIkYwhJ0LTxBJzZMGlfRZYxuUhSBL4Vh4QicsKiU4A2LePWLovas&#10;Qe9GF8PBYFw04GvngYsQUHrVKek0+5dS8HgnZRCR6IpibDF/ff7O07eYnrPJwjO3VLwPg/1DFIYp&#10;i4/uXF2xyMjKq79cGcU9BJDxiIMpQErFRc4BsykHb7J5WDInci5ITnA7msL/c8tv1/eeqBprN6bE&#10;MoM1ehRtJN+gJShCfhoXJgh7cAiMLcoRu5UHFKa0W+lN+mNCBPXI9GbHbvLGk1F5PB6UI0o46kbj&#10;8ux0lNwUe2vnQ/wuwJB0qKjH6mVS2fomxA66haTHAmhVXyut8yV1jLjUnqwZ1lrHHCM6f4XSljQV&#10;HR+PBtnxK11yvbOfa8af+/AOUOhP2/ScyL3Vh5UY6pjIp7jRImG0/SkkcpsJeSdGxrmwuzgzOqEk&#10;ZvQRwx6/j+ojxl0eaJFfBht3xkZZ8B1Lr6mtn7fUyg6PNTzIOx1jO2+7psoTlkRzqDfYQB66EQyO&#10;Xysk/IaFeM88zhz2DO6ReIcfqQGrBP2JkiX4P+/JEx5HAbWUNDjDFQ2/V8wLSvQPi0NyVp6cpKHP&#10;l5PR6RAv/lAzP9TYlbkEbJ0SN5bj+ZjwUW+P0oN5wnUzS6+iilmOb1c0bo+XsdssuK64mM0yCMfc&#10;sXhjHxxPrhPNqdEe2yfmXd/oEUfkFrbTziZv+r3DJksLs1UEqfIw7FntC4ArIo9Tv87SDjq8Z9R+&#10;6U5fAAAA//8DAFBLAwQUAAYACAAAACEAnbTxJtwAAAAKAQAADwAAAGRycy9kb3ducmV2LnhtbEyP&#10;zU7DMBCE70i8g7VI3Kjd8qM0xKkAFS6cKIizG28di3gd2W4a3p7lBMedGc1+02zmMIgJU/aRNCwX&#10;CgRSF60np+Hj/fmqApGLIWuGSKjhGzNs2vOzxtQ2nugNp11xgkso10ZDX8pYS5m7HoPJizgisXeI&#10;KZjCZ3LSJnPi8jDIlVJ3MhhP/KE3Iz712H3tjkHD9tGtXVeZ1G8r6/00fx5e3YvWlxfzwz2IgnP5&#10;C8MvPqNDy0z7eCSbxaDhWq14S2FjeQuCAzeVWoPYs6CUAtk28v+E9gcAAP//AwBQSwECLQAUAAYA&#10;CAAAACEAtoM4kv4AAADhAQAAEwAAAAAAAAAAAAAAAAAAAAAAW0NvbnRlbnRfVHlwZXNdLnhtbFBL&#10;AQItABQABgAIAAAAIQA4/SH/1gAAAJQBAAALAAAAAAAAAAAAAAAAAC8BAABfcmVscy8ucmVsc1BL&#10;AQItABQABgAIAAAAIQDJscDtlgIAALwFAAAOAAAAAAAAAAAAAAAAAC4CAABkcnMvZTJvRG9jLnht&#10;bFBLAQItABQABgAIAAAAIQCdtPEm3AAAAAoBAAAPAAAAAAAAAAAAAAAAAPAEAABkcnMvZG93bnJl&#10;di54bWxQSwUGAAAAAAQABADzAAAA+QUAAAAA&#10;" fillcolor="white [3201]" strokeweight=".5pt">
                <v:textbox>
                  <w:txbxContent>
                    <w:p w:rsidR="00A93C7B" w:rsidRPr="00541E80" w:rsidRDefault="00A93C7B" w:rsidP="00BC02BF">
                      <w:pPr>
                        <w:spacing w:after="0" w:line="240" w:lineRule="auto"/>
                        <w:jc w:val="center"/>
                        <w:rPr>
                          <w:sz w:val="20"/>
                          <w:szCs w:val="20"/>
                        </w:rPr>
                      </w:pPr>
                      <w:r w:rsidRPr="00541E80">
                        <w:rPr>
                          <w:sz w:val="20"/>
                          <w:szCs w:val="20"/>
                        </w:rPr>
                        <w:t>Hub:</w:t>
                      </w:r>
                    </w:p>
                    <w:p w:rsidR="00A93C7B" w:rsidRPr="00541E80" w:rsidRDefault="00A93C7B" w:rsidP="00BC02BF">
                      <w:pPr>
                        <w:spacing w:after="0" w:line="240" w:lineRule="auto"/>
                        <w:jc w:val="center"/>
                        <w:rPr>
                          <w:sz w:val="20"/>
                          <w:szCs w:val="20"/>
                        </w:rPr>
                      </w:pPr>
                      <w:r w:rsidRPr="00541E80">
                        <w:rPr>
                          <w:sz w:val="20"/>
                          <w:szCs w:val="20"/>
                        </w:rPr>
                        <w:t>Sheffield THT</w:t>
                      </w:r>
                    </w:p>
                    <w:p w:rsidR="00A93C7B" w:rsidRPr="00541E80" w:rsidRDefault="00A93C7B" w:rsidP="00BC02BF">
                      <w:pPr>
                        <w:spacing w:after="0" w:line="240" w:lineRule="auto"/>
                        <w:jc w:val="center"/>
                        <w:rPr>
                          <w:sz w:val="20"/>
                          <w:szCs w:val="20"/>
                        </w:rPr>
                      </w:pPr>
                      <w:r w:rsidRPr="00541E80">
                        <w:rPr>
                          <w:sz w:val="20"/>
                          <w:szCs w:val="20"/>
                        </w:rPr>
                        <w:t>(NGH, RHH, SCH)</w:t>
                      </w:r>
                    </w:p>
                  </w:txbxContent>
                </v:textbox>
              </v:shape>
            </w:pict>
          </mc:Fallback>
        </mc:AlternateContent>
      </w:r>
      <w:r>
        <w:rPr>
          <w:noProof/>
          <w:lang w:val="en-US"/>
        </w:rPr>
        <mc:AlternateContent>
          <mc:Choice Requires="wps">
            <w:drawing>
              <wp:anchor distT="0" distB="0" distL="114300" distR="114300" simplePos="0" relativeHeight="251684864" behindDoc="0" locked="0" layoutInCell="1" allowOverlap="1" wp14:anchorId="4DF37691" wp14:editId="10187657">
                <wp:simplePos x="0" y="0"/>
                <wp:positionH relativeFrom="column">
                  <wp:posOffset>592918</wp:posOffset>
                </wp:positionH>
                <wp:positionV relativeFrom="paragraph">
                  <wp:posOffset>64770</wp:posOffset>
                </wp:positionV>
                <wp:extent cx="963295" cy="549275"/>
                <wp:effectExtent l="0" t="0" r="27305" b="22225"/>
                <wp:wrapNone/>
                <wp:docPr id="18" name="Text Box 18"/>
                <wp:cNvGraphicFramePr/>
                <a:graphic xmlns:a="http://schemas.openxmlformats.org/drawingml/2006/main">
                  <a:graphicData uri="http://schemas.microsoft.com/office/word/2010/wordprocessingShape">
                    <wps:wsp>
                      <wps:cNvSpPr txBox="1"/>
                      <wps:spPr>
                        <a:xfrm>
                          <a:off x="0" y="0"/>
                          <a:ext cx="963295" cy="54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41E80" w:rsidRDefault="00A93C7B" w:rsidP="00E21FBF">
                            <w:pPr>
                              <w:spacing w:after="0"/>
                              <w:jc w:val="center"/>
                              <w:rPr>
                                <w:sz w:val="20"/>
                                <w:szCs w:val="20"/>
                              </w:rPr>
                            </w:pPr>
                            <w:r w:rsidRPr="00541E80">
                              <w:rPr>
                                <w:sz w:val="20"/>
                                <w:szCs w:val="20"/>
                              </w:rPr>
                              <w:t>Spinal Partner: Huddersfield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37691" id="Text Box 18" o:spid="_x0000_s1037" type="#_x0000_t202" style="position:absolute;margin-left:46.7pt;margin-top:5.1pt;width:75.85pt;height:4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qilgIAALsFAAAOAAAAZHJzL2Uyb0RvYy54bWysVE1PGzEQvVfqf7B8L5uEBJqIDUpBVJUQ&#10;oIaKs+O1iYXtcW0nu+mvZ+zdLIFyoepl1555M55583F23hhNtsIHBbakw6MBJcJyqJR9LOmv+6sv&#10;XykJkdmKabCipDsR6Pn886ez2s3ECNagK+EJOrFhVruSrmN0s6IIfC0MC0fghEWlBG9YxKt/LCrP&#10;avRudDEaDE6KGnzlPHARAkovWyWdZ/9SCh5vpQwiEl1SjC3mr8/fVfoW8zM2e/TMrRXvwmD/EIVh&#10;yuKjvatLFhnZePWXK6O4hwAyHnEwBUipuMg5YDbDwZtslmvmRM4FyQmupyn8P7f8Znvniaqwdlgp&#10;ywzW6F40kXyDhqAI+aldmCFs6RAYG5Qjdi8PKExpN9Kb9MeECOqR6V3PbvLGUTg9OR5NJ5RwVE3G&#10;09HpJHkpXoydD/G7AEPSoaQei5c5ZdvrEFvoHpLeCqBVdaW0zpfUMOJCe7JlWGodc4jo/BVKW1KX&#10;9OR4MsiOX+mS695+pRl/6sI7QKE/bdNzIrdWF1YiqCUin+JOi4TR9qeQSG3m450YGefC9nFmdEJJ&#10;zOgjhh3+JaqPGLd5oEV+GWzsjY2y4FuWXlNbPe2plS0ea3iQdzrGZtW0PdU3ygqqHfaPh3YCg+NX&#10;Cgm/ZiHeMY8jhy2DayTe4kdqwCpBd6JkDf7Pe/KEx0lALSU1jnBJw+8N84IS/cPijEyH43Ga+XwZ&#10;T05HePGHmtWhxm7MBWDrDHFhOZ6PCR/1/ig9mAfcNov0KqqY5fh2SeP+eBHbxYLbiovFIoNwyh2L&#10;13bpeHKdaE6Ndt88MO+6Ro84ITewH3Y2e9PvLTZZWlhsIkiVhyER3bLaFQA3RB6nbpulFXR4z6iX&#10;nTt/BgAA//8DAFBLAwQUAAYACAAAACEAgHSd0twAAAAIAQAADwAAAGRycy9kb3ducmV2LnhtbEyP&#10;wU7DMAyG70i8Q2QkbixdGaPrmk6ABpedGGjnrMmSiMapkqwrb485wdH+fv3+3Gwm37NRx+QCCpjP&#10;CmAau6AcGgGfH693FbCUJSrZB9QCvnWCTXt91chahQu+63GfDaMSTLUUYHMeas5TZ7WXaRYGjcRO&#10;IXqZaYyGqygvVO57XhbFknvpkC5YOegXq7uv/dkL2D6blekqGe22Us6N0+G0M29C3N5MT2tgWU/5&#10;Lwy/+qQOLTkdwxlVYr2A1f2CkrQvSmDEy8XDHNiRwPIReNvw/w+0PwAAAP//AwBQSwECLQAUAAYA&#10;CAAAACEAtoM4kv4AAADhAQAAEwAAAAAAAAAAAAAAAAAAAAAAW0NvbnRlbnRfVHlwZXNdLnhtbFBL&#10;AQItABQABgAIAAAAIQA4/SH/1gAAAJQBAAALAAAAAAAAAAAAAAAAAC8BAABfcmVscy8ucmVsc1BL&#10;AQItABQABgAIAAAAIQBekbqilgIAALsFAAAOAAAAAAAAAAAAAAAAAC4CAABkcnMvZTJvRG9jLnht&#10;bFBLAQItABQABgAIAAAAIQCAdJ3S3AAAAAgBAAAPAAAAAAAAAAAAAAAAAPAEAABkcnMvZG93bnJl&#10;di54bWxQSwUGAAAAAAQABADzAAAA+QUAAAAA&#10;" fillcolor="white [3201]" strokeweight=".5pt">
                <v:textbox>
                  <w:txbxContent>
                    <w:p w:rsidR="00A93C7B" w:rsidRPr="00541E80" w:rsidRDefault="00A93C7B" w:rsidP="00E21FBF">
                      <w:pPr>
                        <w:spacing w:after="0"/>
                        <w:jc w:val="center"/>
                        <w:rPr>
                          <w:sz w:val="20"/>
                          <w:szCs w:val="20"/>
                        </w:rPr>
                      </w:pPr>
                      <w:r w:rsidRPr="00541E80">
                        <w:rPr>
                          <w:sz w:val="20"/>
                          <w:szCs w:val="20"/>
                        </w:rPr>
                        <w:t>Spinal Partner: Huddersfield</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15809D08" wp14:editId="021502F1">
                <wp:simplePos x="0" y="0"/>
                <wp:positionH relativeFrom="column">
                  <wp:posOffset>-408305</wp:posOffset>
                </wp:positionH>
                <wp:positionV relativeFrom="paragraph">
                  <wp:posOffset>52705</wp:posOffset>
                </wp:positionV>
                <wp:extent cx="969645" cy="554990"/>
                <wp:effectExtent l="0" t="0" r="20955" b="16510"/>
                <wp:wrapNone/>
                <wp:docPr id="14" name="Text Box 14"/>
                <wp:cNvGraphicFramePr/>
                <a:graphic xmlns:a="http://schemas.openxmlformats.org/drawingml/2006/main">
                  <a:graphicData uri="http://schemas.microsoft.com/office/word/2010/wordprocessingShape">
                    <wps:wsp>
                      <wps:cNvSpPr txBox="1"/>
                      <wps:spPr>
                        <a:xfrm>
                          <a:off x="0" y="0"/>
                          <a:ext cx="969645"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41E80" w:rsidRDefault="00A93C7B" w:rsidP="00BC02BF">
                            <w:pPr>
                              <w:spacing w:after="0" w:line="240" w:lineRule="auto"/>
                              <w:jc w:val="center"/>
                              <w:rPr>
                                <w:sz w:val="20"/>
                                <w:szCs w:val="20"/>
                              </w:rPr>
                            </w:pPr>
                            <w:r w:rsidRPr="00541E80">
                              <w:rPr>
                                <w:sz w:val="20"/>
                                <w:szCs w:val="20"/>
                              </w:rPr>
                              <w:t>Hub:</w:t>
                            </w:r>
                          </w:p>
                          <w:p w:rsidR="00A93C7B" w:rsidRPr="00541E80" w:rsidRDefault="00A93C7B" w:rsidP="00E21FBF">
                            <w:pPr>
                              <w:spacing w:after="0" w:line="240" w:lineRule="auto"/>
                              <w:jc w:val="center"/>
                              <w:rPr>
                                <w:sz w:val="20"/>
                                <w:szCs w:val="20"/>
                              </w:rPr>
                            </w:pPr>
                            <w:r w:rsidRPr="00541E80">
                              <w:rPr>
                                <w:sz w:val="20"/>
                                <w:szCs w:val="20"/>
                              </w:rPr>
                              <w:t>Leeds THT</w:t>
                            </w:r>
                          </w:p>
                          <w:p w:rsidR="00A93C7B" w:rsidRPr="00541E80" w:rsidRDefault="00A93C7B" w:rsidP="00E21FBF">
                            <w:pPr>
                              <w:spacing w:after="0" w:line="240" w:lineRule="auto"/>
                              <w:jc w:val="center"/>
                              <w:rPr>
                                <w:sz w:val="20"/>
                                <w:szCs w:val="20"/>
                              </w:rPr>
                            </w:pPr>
                            <w:r w:rsidRPr="00541E80">
                              <w:rPr>
                                <w:sz w:val="20"/>
                                <w:szCs w:val="20"/>
                              </w:rPr>
                              <w:t>(LGI, St</w:t>
                            </w:r>
                            <w:r>
                              <w:rPr>
                                <w:sz w:val="20"/>
                                <w:szCs w:val="20"/>
                              </w:rPr>
                              <w:t xml:space="preserve"> </w:t>
                            </w:r>
                            <w:r w:rsidRPr="00541E80">
                              <w:rPr>
                                <w:sz w:val="20"/>
                                <w:szCs w:val="20"/>
                              </w:rPr>
                              <w:t>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09D08" id="Text Box 14" o:spid="_x0000_s1038" type="#_x0000_t202" style="position:absolute;margin-left:-32.15pt;margin-top:4.15pt;width:76.35pt;height:4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ulwIAALsFAAAOAAAAZHJzL2Uyb0RvYy54bWysVFFPGzEMfp+0/xDlfVzbtd1acUUdiGkS&#10;AjSYeE5zCY1I4ixJe9f9epzcXWkZL0x7uXPsz479xfbpWWM02QofFNiSDk8GlAjLoVL2saS/7i8/&#10;faUkRGYrpsGKku5EoGeLjx9OazcXI1iDroQnGMSGee1Kuo7RzYsi8LUwLJyAExaNErxhEY/+sag8&#10;qzG60cVoMJgWNfjKeeAiBNRetEa6yPGlFDzeSBlEJLqkmFvMX5+/q/QtFqds/uiZWyvepcH+IQvD&#10;lMVL96EuWGRk49VfoYziHgLIeMLBFCCl4iLXgNUMB6+quVszJ3ItSE5we5rC/wvLr7e3nqgK325M&#10;iWUG3+heNJF8g4agCvmpXZgj7M4hMDaoR2yvD6hMZTfSm/THggjakendnt0UjaNyNp1NxxNKOJom&#10;k/FsltkvXpydD/G7AEOSUFKPj5c5ZdurEDERhPaQdFcArapLpXU+pIYR59qTLcOn1jGniB5HKG1J&#10;XdLp58kgBz6ypdB7/5Vm/CkVeRwBT9qm60RurS6tRFBLRJbiTouE0fankEht5uONHBnnwu7zzOiE&#10;kljRexw7/EtW73Fu60CPfDPYuHc2yoJvWTqmtnrqqZUtHkk6qDuJsVk1bU+N+kZZQbXD/vHQTmBw&#10;/FIh4VcsxFvmceSwZXCNxBv8SA34StBJlKzB/3lLn/A4CWilpMYRLmn4vWFeUKJ/WJyR2XA8TjOf&#10;D+PJlxEe/KFldWixG3MO2DpDXFiOZzHho+5F6cE84LZZplvRxCzHu0sae/E8tosFtxUXy2UG4ZQ7&#10;Fq/sneMpdKI5Ndp988C86xo94oRcQz/sbP6q31ts8rSw3ESQKg9DIrpltXsA3BC5X7ttllbQ4Tmj&#10;Xnbu4hkAAP//AwBQSwMEFAAGAAgAAAAhAOPvZh/bAAAABwEAAA8AAABkcnMvZG93bnJldi54bWxM&#10;jjFPwzAUhHck/oP1kNhaByjFDXEqQIWFiVJ1fo1d2yK2I9tNw7/nMcF0Ot3p7mvWk+/ZqFN2MUi4&#10;mVfAdOiicsFI2H2+zgSwXDAo7GPQEr51hnV7edFgreI5fOhxWwyjkZBrlGBLGWrOc2e1xzyPgw6U&#10;HWPyWMgmw1XCM437nt9W1ZJ7dIEeLA76xerua3vyEjbPZmU6gcluhHJunPbHd/Mm5fXV9PQIrOip&#10;/JXhF5/QoSWmQzwFlVkvYbZc3FFVgiChXIgFsIOE1f0D8Lbh//nbHwAAAP//AwBQSwECLQAUAAYA&#10;CAAAACEAtoM4kv4AAADhAQAAEwAAAAAAAAAAAAAAAAAAAAAAW0NvbnRlbnRfVHlwZXNdLnhtbFBL&#10;AQItABQABgAIAAAAIQA4/SH/1gAAAJQBAAALAAAAAAAAAAAAAAAAAC8BAABfcmVscy8ucmVsc1BL&#10;AQItABQABgAIAAAAIQC34+julwIAALsFAAAOAAAAAAAAAAAAAAAAAC4CAABkcnMvZTJvRG9jLnht&#10;bFBLAQItABQABgAIAAAAIQDj72Yf2wAAAAcBAAAPAAAAAAAAAAAAAAAAAPEEAABkcnMvZG93bnJl&#10;di54bWxQSwUGAAAAAAQABADzAAAA+QUAAAAA&#10;" fillcolor="white [3201]" strokeweight=".5pt">
                <v:textbox>
                  <w:txbxContent>
                    <w:p w:rsidR="00A93C7B" w:rsidRPr="00541E80" w:rsidRDefault="00A93C7B" w:rsidP="00BC02BF">
                      <w:pPr>
                        <w:spacing w:after="0" w:line="240" w:lineRule="auto"/>
                        <w:jc w:val="center"/>
                        <w:rPr>
                          <w:sz w:val="20"/>
                          <w:szCs w:val="20"/>
                        </w:rPr>
                      </w:pPr>
                      <w:r w:rsidRPr="00541E80">
                        <w:rPr>
                          <w:sz w:val="20"/>
                          <w:szCs w:val="20"/>
                        </w:rPr>
                        <w:t>Hub:</w:t>
                      </w:r>
                    </w:p>
                    <w:p w:rsidR="00A93C7B" w:rsidRPr="00541E80" w:rsidRDefault="00A93C7B" w:rsidP="00E21FBF">
                      <w:pPr>
                        <w:spacing w:after="0" w:line="240" w:lineRule="auto"/>
                        <w:jc w:val="center"/>
                        <w:rPr>
                          <w:sz w:val="20"/>
                          <w:szCs w:val="20"/>
                        </w:rPr>
                      </w:pPr>
                      <w:r w:rsidRPr="00541E80">
                        <w:rPr>
                          <w:sz w:val="20"/>
                          <w:szCs w:val="20"/>
                        </w:rPr>
                        <w:t>Leeds THT</w:t>
                      </w:r>
                    </w:p>
                    <w:p w:rsidR="00A93C7B" w:rsidRPr="00541E80" w:rsidRDefault="00A93C7B" w:rsidP="00E21FBF">
                      <w:pPr>
                        <w:spacing w:after="0" w:line="240" w:lineRule="auto"/>
                        <w:jc w:val="center"/>
                        <w:rPr>
                          <w:sz w:val="20"/>
                          <w:szCs w:val="20"/>
                        </w:rPr>
                      </w:pPr>
                      <w:r w:rsidRPr="00541E80">
                        <w:rPr>
                          <w:sz w:val="20"/>
                          <w:szCs w:val="20"/>
                        </w:rPr>
                        <w:t>(LGI, St</w:t>
                      </w:r>
                      <w:r>
                        <w:rPr>
                          <w:sz w:val="20"/>
                          <w:szCs w:val="20"/>
                        </w:rPr>
                        <w:t xml:space="preserve"> </w:t>
                      </w:r>
                      <w:r w:rsidRPr="00541E80">
                        <w:rPr>
                          <w:sz w:val="20"/>
                          <w:szCs w:val="20"/>
                        </w:rPr>
                        <w:t>James)</w:t>
                      </w:r>
                    </w:p>
                  </w:txbxContent>
                </v:textbox>
              </v:shape>
            </w:pict>
          </mc:Fallback>
        </mc:AlternateContent>
      </w:r>
    </w:p>
    <w:p w:rsidR="00C75D04" w:rsidRDefault="00C75D04"/>
    <w:p w:rsidR="00C75D04" w:rsidRDefault="00C82C40">
      <w:r>
        <w:rPr>
          <w:noProof/>
          <w:lang w:val="en-US"/>
        </w:rPr>
        <mc:AlternateContent>
          <mc:Choice Requires="wps">
            <w:drawing>
              <wp:anchor distT="0" distB="0" distL="114300" distR="114300" simplePos="0" relativeHeight="251756544" behindDoc="0" locked="0" layoutInCell="1" allowOverlap="1" wp14:anchorId="702B355E" wp14:editId="44AB45F8">
                <wp:simplePos x="0" y="0"/>
                <wp:positionH relativeFrom="column">
                  <wp:posOffset>5940013</wp:posOffset>
                </wp:positionH>
                <wp:positionV relativeFrom="paragraph">
                  <wp:posOffset>65422</wp:posOffset>
                </wp:positionV>
                <wp:extent cx="0" cy="166370"/>
                <wp:effectExtent l="95250" t="38100" r="57150" b="24130"/>
                <wp:wrapNone/>
                <wp:docPr id="44" name="Straight Arrow Connector 44"/>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37BA65" id="Straight Arrow Connector 44" o:spid="_x0000_s1026" type="#_x0000_t32" style="position:absolute;margin-left:467.7pt;margin-top:5.15pt;width:0;height:13.1pt;flip: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iA2AEAAAgEAAAOAAAAZHJzL2Uyb0RvYy54bWysU02P0zAUvCPxHyzfadJlVVDUdIW6wAVB&#10;xQJ3r2M3lmw/69k0yb/n2UkDAoQE4mL54814Zvy8vxudZReF0YBv+XZTc6a8hM74c8s/f3rz7CVn&#10;MQnfCQtetXxSkd8dnj7ZD6FRN9CD7RQyIvGxGULL+5RCU1VR9sqJuIGgPB1qQCcSLfFcdSgGYne2&#10;uqnrXTUAdgFBqhhp934+5IfCr7WS6YPWUSVmW07aUhmxjI95rA570ZxRhN7IRYb4BxVOGE+XrlT3&#10;Ign2Fc0vVM5IhAg6bSS4CrQ2UhUP5GZb/+TmoRdBFS8UTgxrTPH/0cr3lxMy07X89pYzLxy90UNC&#10;Yc59Yq8QYWBH8J5yBGRUQnkNITYEO/oTLqsYTpjNjxod09aEL9QKJQ4yyMaS9rSmrcbE5LwpaXe7&#10;2z1/UR6imhkyU8CY3ipwLE9aHhdFq5SZXVzexUQaCHgFZLD1eUzC2Ne+Y2kK5ElkK1k91ebzKruY&#10;dZdZmqyasR+VpjxI33xH6UR1tMgugnpISKl82q5MVJ1h2li7Auti/Y/ApT5DVenSvwGviHIz+LSC&#10;nfGAv7s9jVfJeq6/JjD7zhE8QjeVFy3RULuVrJavkfv5x3WBf//Ah28AAAD//wMAUEsDBBQABgAI&#10;AAAAIQCsDmk/3AAAAAkBAAAPAAAAZHJzL2Rvd25yZXYueG1sTI/BTsMwDIbvSLxDZCRuLIWybpSm&#10;U5kAIXGi4wGyxrTVEqdqsrV7e4w4wNH+P/3+XGxmZ8UJx9B7UnC7SEAgNd701Cr43L3crEGEqMlo&#10;6wkVnDHApry8KHRu/EQfeKpjK7iEQq4VdDEOuZSh6dDpsPADEmdffnQ68ji20ox64nJn5V2SZNLp&#10;nvhCpwfcdtgc6qNTUK3lOx3O21Wo35rM2Gl+fq2elLq+mqtHEBHn+AfDjz6rQ8lOe38kE4RV8JAu&#10;7xnlIElBMPC72CtIsyXIspD/Pyi/AQAA//8DAFBLAQItABQABgAIAAAAIQC2gziS/gAAAOEBAAAT&#10;AAAAAAAAAAAAAAAAAAAAAABbQ29udGVudF9UeXBlc10ueG1sUEsBAi0AFAAGAAgAAAAhADj9If/W&#10;AAAAlAEAAAsAAAAAAAAAAAAAAAAALwEAAF9yZWxzLy5yZWxzUEsBAi0AFAAGAAgAAAAhAKlQqIDY&#10;AQAACAQAAA4AAAAAAAAAAAAAAAAALgIAAGRycy9lMm9Eb2MueG1sUEsBAi0AFAAGAAgAAAAhAKwO&#10;aT/cAAAACQEAAA8AAAAAAAAAAAAAAAAAMgQAAGRycy9kb3ducmV2LnhtbFBLBQYAAAAABAAEAPMA&#10;AAA7BQAAAAA=&#10;" strokecolor="#4579b8 [3044]">
                <v:stroke endarrow="open"/>
              </v:shape>
            </w:pict>
          </mc:Fallback>
        </mc:AlternateContent>
      </w:r>
      <w:r>
        <w:rPr>
          <w:noProof/>
          <w:lang w:val="en-US"/>
        </w:rPr>
        <mc:AlternateContent>
          <mc:Choice Requires="wps">
            <w:drawing>
              <wp:anchor distT="0" distB="0" distL="114300" distR="114300" simplePos="0" relativeHeight="251742208" behindDoc="0" locked="0" layoutInCell="1" allowOverlap="1" wp14:anchorId="79A80771" wp14:editId="3E327DC6">
                <wp:simplePos x="0" y="0"/>
                <wp:positionH relativeFrom="column">
                  <wp:posOffset>4852035</wp:posOffset>
                </wp:positionH>
                <wp:positionV relativeFrom="paragraph">
                  <wp:posOffset>71755</wp:posOffset>
                </wp:positionV>
                <wp:extent cx="0" cy="166370"/>
                <wp:effectExtent l="95250" t="38100" r="57150" b="24130"/>
                <wp:wrapNone/>
                <wp:docPr id="23" name="Straight Arrow Connector 23"/>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D626F8" id="Straight Arrow Connector 23" o:spid="_x0000_s1026" type="#_x0000_t32" style="position:absolute;margin-left:382.05pt;margin-top:5.65pt;width:0;height:13.1pt;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Wu2AEAAAgEAAAOAAAAZHJzL2Uyb0RvYy54bWysU02P0zAUvCPxHyzfadKuVFDVdIW6wAVB&#10;xS7cvc5zY8lfejZN8u95dtKAACHtiovljzfjmfHz/nawhl0Ao/au4etVzRk46Vvtzg3/+vD+1RvO&#10;YhKuFcY7aPgIkd8eXr7Y92EHG9950wIyInFx14eGdymFXVVF2YEVceUDODpUHq1ItMRz1aLoid2a&#10;alPX26r32Ab0EmKk3bvpkB8Kv1Ig02elIiRmGk7aUhmxjI95rA57sTujCJ2WswzxDBVWaEeXLlR3&#10;Ign2HfUfVFZL9NGrtJLeVl4pLaF4IDfr+jc3950IULxQODEsMcX/Rys/XU7IdNvwzQ1nTlh6o/uE&#10;Qp+7xN4i+p4dvXOUo0dGJZRXH+KOYEd3wnkVwwmz+UGhZcro8I1aocRBBtlQ0h6XtGFITE6bknbX&#10;2+3N6/IQ1cSQmQLG9AG8ZXnS8DgrWqRM7OLyMSbSQMArIIONy2MS2rxzLUtjIE8iW8nqqTafV9nF&#10;pLvM0mhgwn4BRXmQvumO0olwNMgugnpISAkurRcmqs4wpY1ZgHWx/k/gXJ+hULr0KeAFUW72Li1g&#10;q53Hv92ehqtkNdVfE5h85wgefTuWFy3RULuVrOavkfv513WB//zAhx8AAAD//wMAUEsDBBQABgAI&#10;AAAAIQClKBZ63AAAAAkBAAAPAAAAZHJzL2Rvd25yZXYueG1sTI/BTsMwDIbvSLxDZCRuLC2DdipN&#10;pzIBQuJE4QGyxrTVEqdqsrV7e4w4wNH+P/3+XG4XZ8UJpzB4UpCuEhBIrTcDdQo+P55vNiBC1GS0&#10;9YQKzhhgW11elLowfqZ3PDWxE1xCodAK+hjHQsrQ9uh0WPkRibMvPzkdeZw6aSY9c7mz8jZJMun0&#10;QHyh1yPuemwPzdEpqDfyjQ7nXR6a1zYzdl6eXupHpa6vlvoBRMQl/sHwo8/qULHT3h/JBGEV5Nld&#10;yigH6RoEA7+LvYJ1fg+yKuX/D6pvAAAA//8DAFBLAQItABQABgAIAAAAIQC2gziS/gAAAOEBAAAT&#10;AAAAAAAAAAAAAAAAAAAAAABbQ29udGVudF9UeXBlc10ueG1sUEsBAi0AFAAGAAgAAAAhADj9If/W&#10;AAAAlAEAAAsAAAAAAAAAAAAAAAAALwEAAF9yZWxzLy5yZWxzUEsBAi0AFAAGAAgAAAAhAOcBxa7Y&#10;AQAACAQAAA4AAAAAAAAAAAAAAAAALgIAAGRycy9lMm9Eb2MueG1sUEsBAi0AFAAGAAgAAAAhAKUo&#10;FnrcAAAACQEAAA8AAAAAAAAAAAAAAAAAMgQAAGRycy9kb3ducmV2LnhtbFBLBQYAAAAABAAEAPMA&#10;AAA7BQAAAAA=&#10;" strokecolor="#4579b8 [3044]">
                <v:stroke endarrow="open"/>
              </v:shape>
            </w:pict>
          </mc:Fallback>
        </mc:AlternateContent>
      </w:r>
      <w:r>
        <w:rPr>
          <w:noProof/>
          <w:lang w:val="en-US"/>
        </w:rPr>
        <mc:AlternateContent>
          <mc:Choice Requires="wps">
            <w:drawing>
              <wp:anchor distT="0" distB="0" distL="114300" distR="114300" simplePos="0" relativeHeight="251740160" behindDoc="0" locked="0" layoutInCell="1" allowOverlap="1" wp14:anchorId="320FFB5C" wp14:editId="2A2AB783">
                <wp:simplePos x="0" y="0"/>
                <wp:positionH relativeFrom="column">
                  <wp:posOffset>3672205</wp:posOffset>
                </wp:positionH>
                <wp:positionV relativeFrom="paragraph">
                  <wp:posOffset>66040</wp:posOffset>
                </wp:positionV>
                <wp:extent cx="0" cy="166370"/>
                <wp:effectExtent l="95250" t="38100" r="57150" b="24130"/>
                <wp:wrapNone/>
                <wp:docPr id="21" name="Straight Arrow Connector 21"/>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8E579A" id="Straight Arrow Connector 21" o:spid="_x0000_s1026" type="#_x0000_t32" style="position:absolute;margin-left:289.15pt;margin-top:5.2pt;width:0;height:13.1pt;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ym1wEAAAgEAAAOAAAAZHJzL2Uyb0RvYy54bWysU02v0zAQvCPxHyzfadIiFRQ1fUJ9wAVB&#10;xQPufo7dWPKX1kuT/HvWThoQICQQF8sfO+OZ8fpwNzrLrgqSCb7l203NmfIydMZfWv7505tnLzlL&#10;KHwnbPCq5ZNK/O749MlhiI3ahT7YTgEjEp+aIba8R4xNVSXZKyfSJkTl6VAHcAJpCZeqAzEQu7PV&#10;rq731RCgixCkSol27+dDfiz8WiuJH7ROCpltOWnDMkIZH/NYHQ+iuYCIvZGLDPEPKpwwni5dqe4F&#10;CvYVzC9UzkgIKWjcyOCqoLWRqnggN9v6JzcPvYiqeKFwUlxjSv+PVr6/noGZruW7LWdeOHqjBwRh&#10;Lj2yVwBhYKfgPeUYgFEJ5TXE1BDs5M+wrFI8QzY/anBMWxO/UCuUOMggG0va05q2GpHJeVPS7na/&#10;f/6iPEQ1M2SmCAnfquBYnrQ8LYpWKTO7uL5LSBoIeANksPV5RGHsa98xnCJ5EtlKVk+1+bzKLmbd&#10;ZYaTVTP2o9KUB+mb7yidqE4W2FVQDwkplceSQ2Gi6gzTxtoVWBfrfwQu9RmqSpf+DXhFlJuDxxXs&#10;jA/wu9txvEnWc/0tgdl3juAxdFN50RINtVvJavkauZ9/XBf49w98/AYAAP//AwBQSwMEFAAGAAgA&#10;AAAhAN+Th6vcAAAACQEAAA8AAABkcnMvZG93bnJldi54bWxMj8FOwzAMhu9IvENkJG4sHYOuKk2n&#10;MgFC2onCA2SN11ZLnKrJ1u7tMeIAR/v/9PtzsZmdFWccQ+9JwXKRgEBqvOmpVfD1+XqXgQhRk9HW&#10;Eyq4YIBNeX1V6Nz4iT7wXMdWcAmFXCvoYhxyKUPTodNh4Qckzg5+dDryOLbSjHricmflfZKk0ume&#10;+EKnB9x22Bzrk1NQZXJHx8t2Her3JjV2ml/eqmelbm/m6glExDn+wfCjz+pQstPen8gEYRU8rrMV&#10;oxwkDyAY+F3sFazSFGRZyP8flN8AAAD//wMAUEsBAi0AFAAGAAgAAAAhALaDOJL+AAAA4QEAABMA&#10;AAAAAAAAAAAAAAAAAAAAAFtDb250ZW50X1R5cGVzXS54bWxQSwECLQAUAAYACAAAACEAOP0h/9YA&#10;AACUAQAACwAAAAAAAAAAAAAAAAAvAQAAX3JlbHMvLnJlbHNQSwECLQAUAAYACAAAACEAvFg8ptcB&#10;AAAIBAAADgAAAAAAAAAAAAAAAAAuAgAAZHJzL2Uyb0RvYy54bWxQSwECLQAUAAYACAAAACEA35OH&#10;q9wAAAAJAQAADwAAAAAAAAAAAAAAAAAxBAAAZHJzL2Rvd25yZXYueG1sUEsFBgAAAAAEAAQA8wAA&#10;ADoFAAAAAA==&#10;" strokecolor="#4579b8 [3044]">
                <v:stroke endarrow="open"/>
              </v:shape>
            </w:pict>
          </mc:Fallback>
        </mc:AlternateContent>
      </w:r>
      <w:r>
        <w:rPr>
          <w:noProof/>
          <w:lang w:val="en-US"/>
        </w:rPr>
        <mc:AlternateContent>
          <mc:Choice Requires="wps">
            <w:drawing>
              <wp:anchor distT="0" distB="0" distL="114300" distR="114300" simplePos="0" relativeHeight="251754496" behindDoc="0" locked="0" layoutInCell="1" allowOverlap="1" wp14:anchorId="43CEF42E" wp14:editId="757A6F82">
                <wp:simplePos x="0" y="0"/>
                <wp:positionH relativeFrom="column">
                  <wp:posOffset>2541922</wp:posOffset>
                </wp:positionH>
                <wp:positionV relativeFrom="paragraph">
                  <wp:posOffset>77778</wp:posOffset>
                </wp:positionV>
                <wp:extent cx="0" cy="166370"/>
                <wp:effectExtent l="95250" t="38100" r="57150" b="24130"/>
                <wp:wrapNone/>
                <wp:docPr id="43" name="Straight Arrow Connector 43"/>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A0AF7D" id="Straight Arrow Connector 43" o:spid="_x0000_s1026" type="#_x0000_t32" style="position:absolute;margin-left:200.15pt;margin-top:6.1pt;width:0;height:13.1pt;flip:y;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dw1wEAAAgEAAAOAAAAZHJzL2Uyb0RvYy54bWysU02P0zAUvCPxHyzfadJdVFDUdIW6wAVB&#10;xQJ3r/PcWPKXnk2T/HuenTQgQEggLpY/3oxnxs/7u9EadgGM2ruWbzc1Z+Ck77Q7t/zzpzfPXnIW&#10;k3CdMN5ByyeI/O7w9Ml+CA3c+N6bDpARiYvNEFrepxSaqoqyByvixgdwdKg8WpFoieeqQzEQuzXV&#10;TV3vqsFjF9BLiJF27+dDfij8SoFMH5SKkJhpOWlLZcQyPuaxOuxFc0YRei0XGeIfVFihHV26Ut2L&#10;JNhX1L9QWS3RR6/SRnpbeaW0hOKB3Gzrn9w89CJA8ULhxLDGFP8frXx/OSHTXcuf33LmhKU3ekgo&#10;9LlP7BWiH9jRO0c5emRUQnkNITYEO7oTLqsYTpjNjwotU0aHL9QKJQ4yyMaS9rSmDWNict6UtLvd&#10;7W5flIeoZobMFDCmt+Aty5OWx0XRKmVmF5d3MZEGAl4BGWxcHpPQ5rXrWJoCeRLZSlZPtfm8yi5m&#10;3WWWJgMz9iMoyoP0zXeUToSjQXYR1ENCSnBpuzJRdYYpbcwKrIv1PwKX+gyF0qV/A14R5Wbv0gq2&#10;2nn83e1pvEpWc/01gdl3juDRd1N50RINtVvJavkauZ9/XBf49w98+AYAAP//AwBQSwMEFAAGAAgA&#10;AAAhAO2docfcAAAACQEAAA8AAABkcnMvZG93bnJldi54bWxMj8FOwzAMhu9IvENkJG4sXTeNqjSd&#10;ygQIidMKD5A1XlstcaomW7u3x4gDHO3/0+/PxXZ2VlxwDL0nBctFAgKp8aanVsHX5+tDBiJETUZb&#10;T6jgigG25e1NoXPjJ9rjpY6t4BIKuVbQxTjkUoamQ6fDwg9InB396HTkcWylGfXE5c7KNEk20ume&#10;+EKnB9x12Jzqs1NQZfKDTtfdY6jfm42x0/zyVj0rdX83V08gIs7xD4YffVaHkp0O/kwmCKtgnSQr&#10;RjlIUxAM/C4OClbZGmRZyP8flN8AAAD//wMAUEsBAi0AFAAGAAgAAAAhALaDOJL+AAAA4QEAABMA&#10;AAAAAAAAAAAAAAAAAAAAAFtDb250ZW50X1R5cGVzXS54bWxQSwECLQAUAAYACAAAACEAOP0h/9YA&#10;AACUAQAACwAAAAAAAAAAAAAAAAAvAQAAX3JlbHMvLnJlbHNQSwECLQAUAAYACAAAACEAyZRncNcB&#10;AAAIBAAADgAAAAAAAAAAAAAAAAAuAgAAZHJzL2Uyb0RvYy54bWxQSwECLQAUAAYACAAAACEA7Z2h&#10;x9wAAAAJAQAADwAAAAAAAAAAAAAAAAAxBAAAZHJzL2Rvd25yZXYueG1sUEsFBgAAAAAEAAQA8wAA&#10;ADoFAAAAAA==&#10;" strokecolor="#4579b8 [3044]">
                <v:stroke endarrow="open"/>
              </v:shape>
            </w:pict>
          </mc:Fallback>
        </mc:AlternateContent>
      </w:r>
      <w:r>
        <w:rPr>
          <w:noProof/>
          <w:lang w:val="en-US"/>
        </w:rPr>
        <mc:AlternateContent>
          <mc:Choice Requires="wps">
            <w:drawing>
              <wp:anchor distT="0" distB="0" distL="114300" distR="114300" simplePos="0" relativeHeight="251752448" behindDoc="0" locked="0" layoutInCell="1" allowOverlap="1" wp14:anchorId="7514D685" wp14:editId="3B7695BE">
                <wp:simplePos x="0" y="0"/>
                <wp:positionH relativeFrom="column">
                  <wp:posOffset>1176998</wp:posOffset>
                </wp:positionH>
                <wp:positionV relativeFrom="paragraph">
                  <wp:posOffset>76749</wp:posOffset>
                </wp:positionV>
                <wp:extent cx="0" cy="166370"/>
                <wp:effectExtent l="95250" t="38100" r="57150" b="24130"/>
                <wp:wrapNone/>
                <wp:docPr id="42" name="Straight Arrow Connector 42"/>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0942C2" id="Straight Arrow Connector 42" o:spid="_x0000_s1026" type="#_x0000_t32" style="position:absolute;margin-left:92.7pt;margin-top:6.05pt;width:0;height:13.1pt;flip: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OZ2AEAAAgEAAAOAAAAZHJzL2Uyb0RvYy54bWysU02P0zAUvCPxHyzfadKCCoqarlAXuCCo&#10;WNi717EbS7af9Wya5N/z7LRhBQhpERfLH2/GM+Pn3c3oLDsrjAZ8y9ermjPlJXTGn1r+7ev7F284&#10;i0n4TljwquWTivxm//zZbgiN2kAPtlPIiMTHZggt71MKTVVF2Ssn4gqC8nSoAZ1ItMRT1aEYiN3Z&#10;alPX22oA7AKCVDHS7u18yPeFX2sl02eto0rMtpy0pTJiGR/yWO13ojmhCL2RFxniH1Q4YTxdulDd&#10;iiTYdzS/UTkjESLotJLgKtDaSFU8kJt1/Yubu14EVbxQODEsMcX/Rys/nY/ITNfyVxvOvHD0RncJ&#10;hTn1ib1FhIEdwHvKEZBRCeU1hNgQ7OCPeFnFcMRsftTomLYm3FMrlDjIIBtL2tOSthoTk/OmpN31&#10;dvvydXmIambITAFj+qDAsTxpebwoWqTM7OL8MSbSQMArIIOtz2MSxr7zHUtTIE8iW8nqqTafV9nF&#10;rLvM0mTVjP2iNOVB+uY7Sieqg0V2FtRDQkrl03phouoM08baBVgX638FXuozVJUufQp4QZSbwacF&#10;7IwH/NPtabxK1nP9NYHZd47gAbqpvGiJhtqtZHX5GrmfH68L/OcH3v8AAAD//wMAUEsDBBQABgAI&#10;AAAAIQAGUjCW3AAAAAkBAAAPAAAAZHJzL2Rvd25yZXYueG1sTI/BTsMwEETvSPyDtUjcqNMWSpTG&#10;qUIFCKknAh/gxtskqr2OYrdJ/54tF7jt7I5m3+SbyVlxxiF0nhTMZwkIpNqbjhoF319vDymIEDUZ&#10;bT2hggsG2BS3N7nOjB/pE89VbASHUMi0gjbGPpMy1C06HWa+R+LbwQ9OR5ZDI82gRw53Vi6SZCWd&#10;7og/tLrHbYv1sTo5BWUqd3S8bJ9D9VGvjB2n1/fyRan7u6lcg4g4xT8zXPEZHQpm2vsTmSAs6/Tp&#10;ka08LOYgrobfxV7BMl2CLHL5v0HxAwAA//8DAFBLAQItABQABgAIAAAAIQC2gziS/gAAAOEBAAAT&#10;AAAAAAAAAAAAAAAAAAAAAABbQ29udGVudF9UeXBlc10ueG1sUEsBAi0AFAAGAAgAAAAhADj9If/W&#10;AAAAlAEAAAsAAAAAAAAAAAAAAAAALwEAAF9yZWxzLy5yZWxzUEsBAi0AFAAGAAgAAAAhAES7o5nY&#10;AQAACAQAAA4AAAAAAAAAAAAAAAAALgIAAGRycy9lMm9Eb2MueG1sUEsBAi0AFAAGAAgAAAAhAAZS&#10;MJbcAAAACQEAAA8AAAAAAAAAAAAAAAAAMgQAAGRycy9kb3ducmV2LnhtbFBLBQYAAAAABAAEAPMA&#10;AAA7BQAAAAA=&#10;" strokecolor="#4579b8 [3044]">
                <v:stroke endarrow="open"/>
              </v:shape>
            </w:pict>
          </mc:Fallback>
        </mc:AlternateContent>
      </w:r>
      <w:r>
        <w:rPr>
          <w:noProof/>
          <w:lang w:val="en-US"/>
        </w:rPr>
        <mc:AlternateContent>
          <mc:Choice Requires="wps">
            <w:drawing>
              <wp:anchor distT="0" distB="0" distL="114300" distR="114300" simplePos="0" relativeHeight="251707392" behindDoc="0" locked="0" layoutInCell="1" allowOverlap="1" wp14:anchorId="4F5B6361" wp14:editId="0000536A">
                <wp:simplePos x="0" y="0"/>
                <wp:positionH relativeFrom="column">
                  <wp:posOffset>122555</wp:posOffset>
                </wp:positionH>
                <wp:positionV relativeFrom="paragraph">
                  <wp:posOffset>73660</wp:posOffset>
                </wp:positionV>
                <wp:extent cx="0" cy="166370"/>
                <wp:effectExtent l="95250" t="38100" r="57150" b="24130"/>
                <wp:wrapNone/>
                <wp:docPr id="35" name="Straight Arrow Connector 35"/>
                <wp:cNvGraphicFramePr/>
                <a:graphic xmlns:a="http://schemas.openxmlformats.org/drawingml/2006/main">
                  <a:graphicData uri="http://schemas.microsoft.com/office/word/2010/wordprocessingShape">
                    <wps:wsp>
                      <wps:cNvCnPr/>
                      <wps:spPr>
                        <a:xfrm flipV="1">
                          <a:off x="0" y="0"/>
                          <a:ext cx="0" cy="166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900E20" id="Straight Arrow Connector 35" o:spid="_x0000_s1026" type="#_x0000_t32" style="position:absolute;margin-left:9.65pt;margin-top:5.8pt;width:0;height:13.1pt;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S4k1wEAAAgEAAAOAAAAZHJzL2Uyb0RvYy54bWysU02P0zAUvCPxHyzfadJdUVDUdIW6wAVB&#10;xQJ3r/PcWPKXnk2T/HuenTQgQEggLpY/3oxnxs/7u9EadgGM2ruWbzc1Z+Ck77Q7t/zzpzfPXnIW&#10;k3CdMN5ByyeI/O7w9Ml+CA3c+N6bDpARiYvNEFrepxSaqoqyByvixgdwdKg8WpFoieeqQzEQuzXV&#10;TV3vqsFjF9BLiJF27+dDfij8SoFMH5SKkJhpOWlLZcQyPuaxOuxFc0YRei0XGeIfVFihHV26Ut2L&#10;JNhX1L9QWS3RR6/SRnpbeaW0hOKB3Gzrn9w89CJA8ULhxLDGFP8frXx/OSHTXctvn3PmhKU3ekgo&#10;9LlP7BWiH9jRO0c5emRUQnkNITYEO7oTLqsYTpjNjwotU0aHL9QKJQ4yyMaS9rSmDWNict6UtLvd&#10;7W5flIeoZobMFDCmt+Aty5OWx0XRKmVmF5d3MZEGAl4BGWxcHpPQ5rXrWJoCeRLZSlZPtfm8yi5m&#10;3WWWJgMz9iMoyoP0zXeUToSjQXYR1ENCSnBpuzJRdYYpbcwKrIv1PwKX+gyF0qV/A14R5Wbv0gq2&#10;2nn83e1pvEpWc/01gdl3juDRd1N50RINtVvJavkauZ9/XBf49w98+AYAAP//AwBQSwMEFAAGAAgA&#10;AAAhADsk0r3ZAAAABwEAAA8AAABkcnMvZG93bnJldi54bWxMjkFOwzAQRfdI3MEaJHbUKZXSEOJU&#10;oQKExKqBA7jxkES1x1HsNuntmaxgNXr6X39esZudFRccQ+9JwXqVgEBqvOmpVfD99faQgQhRk9HW&#10;Eyq4YoBdeXtT6Nz4iQ54qWMreIRCrhV0MQ65lKHp0Omw8gMSZz9+dDoyjq00o5543Fn5mCSpdLon&#10;/tDpAfcdNqf67BRUmfyk03W/DfVHkxo7za/v1YtS93dz9Qwi4hz/yrDoszqU7HT0ZzJBWOanDTf5&#10;rlMQS77wUcFmm4EsC/nfv/wFAAD//wMAUEsBAi0AFAAGAAgAAAAhALaDOJL+AAAA4QEAABMAAAAA&#10;AAAAAAAAAAAAAAAAAFtDb250ZW50X1R5cGVzXS54bWxQSwECLQAUAAYACAAAACEAOP0h/9YAAACU&#10;AQAACwAAAAAAAAAAAAAAAAAvAQAAX3JlbHMvLnJlbHNQSwECLQAUAAYACAAAACEAuNEuJNcBAAAI&#10;BAAADgAAAAAAAAAAAAAAAAAuAgAAZHJzL2Uyb0RvYy54bWxQSwECLQAUAAYACAAAACEAOyTSvdkA&#10;AAAHAQAADwAAAAAAAAAAAAAAAAAxBAAAZHJzL2Rvd25yZXYueG1sUEsFBgAAAAAEAAQA8wAAADcF&#10;AAAAAA==&#10;" strokecolor="#4579b8 [3044]">
                <v:stroke endarrow="open"/>
              </v:shape>
            </w:pict>
          </mc:Fallback>
        </mc:AlternateContent>
      </w:r>
      <w:r>
        <w:rPr>
          <w:noProof/>
          <w:lang w:val="en-US"/>
        </w:rPr>
        <mc:AlternateContent>
          <mc:Choice Requires="wps">
            <w:drawing>
              <wp:anchor distT="0" distB="0" distL="114300" distR="114300" simplePos="0" relativeHeight="251750400" behindDoc="0" locked="0" layoutInCell="1" allowOverlap="1" wp14:anchorId="278CAE73" wp14:editId="5B0D3A4F">
                <wp:simplePos x="0" y="0"/>
                <wp:positionH relativeFrom="column">
                  <wp:posOffset>5565603</wp:posOffset>
                </wp:positionH>
                <wp:positionV relativeFrom="paragraph">
                  <wp:posOffset>241300</wp:posOffset>
                </wp:positionV>
                <wp:extent cx="766119" cy="395416"/>
                <wp:effectExtent l="0" t="0" r="15240" b="24130"/>
                <wp:wrapNone/>
                <wp:docPr id="41" name="Text Box 41"/>
                <wp:cNvGraphicFramePr/>
                <a:graphic xmlns:a="http://schemas.openxmlformats.org/drawingml/2006/main">
                  <a:graphicData uri="http://schemas.microsoft.com/office/word/2010/wordprocessingShape">
                    <wps:wsp>
                      <wps:cNvSpPr txBox="1"/>
                      <wps:spPr>
                        <a:xfrm>
                          <a:off x="0" y="0"/>
                          <a:ext cx="766119" cy="3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124C0F" w:rsidRDefault="00A93C7B" w:rsidP="00C82C40">
                            <w:pPr>
                              <w:spacing w:after="0" w:line="240" w:lineRule="auto"/>
                              <w:jc w:val="center"/>
                              <w:rPr>
                                <w:b/>
                                <w:sz w:val="18"/>
                                <w:szCs w:val="18"/>
                              </w:rPr>
                            </w:pPr>
                            <w:r w:rsidRPr="00124C0F">
                              <w:rPr>
                                <w:b/>
                                <w:sz w:val="18"/>
                                <w:szCs w:val="18"/>
                              </w:rPr>
                              <w:t>AQPs:</w:t>
                            </w:r>
                          </w:p>
                          <w:p w:rsidR="00A93C7B" w:rsidRPr="00124C0F" w:rsidRDefault="00A93C7B" w:rsidP="00C82C40">
                            <w:pPr>
                              <w:spacing w:after="0" w:line="240" w:lineRule="auto"/>
                              <w:rPr>
                                <w:sz w:val="18"/>
                                <w:szCs w:val="18"/>
                              </w:rPr>
                            </w:pPr>
                            <w:r w:rsidRPr="00124C0F">
                              <w:rPr>
                                <w:sz w:val="18"/>
                                <w:szCs w:val="18"/>
                              </w:rPr>
                              <w:t xml:space="preserve">BMI </w:t>
                            </w:r>
                            <w:r>
                              <w:rPr>
                                <w:sz w:val="18"/>
                                <w:szCs w:val="18"/>
                              </w:rPr>
                              <w:t>Duchy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AE73" id="Text Box 41" o:spid="_x0000_s1039" type="#_x0000_t202" style="position:absolute;margin-left:438.25pt;margin-top:19pt;width:60.3pt;height:31.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qcmAIAALsFAAAOAAAAZHJzL2Uyb0RvYy54bWysVN9P2zAQfp+0/8Hy+0gDpawVKepATJMQ&#10;oMHEs+vY1ML2ebbbpPvrOTtJKYwXpr0k9t1357vvfpyetUaTjfBBga1oeTCiRFgOtbKPFf11f/nl&#10;KyUhMlszDVZUdCsCPZt//nTauJk4hBXoWniCTmyYNa6iqxjdrCgCXwnDwgE4YVEpwRsW8eofi9qz&#10;Br0bXRyORpOiAV87D1yEgNKLTknn2b+UgscbKYOIRFcUY4v56/N3mb7F/JTNHj1zK8X7MNg/RGGY&#10;svjoztUFi4ysvfrLlVHcQwAZDziYAqRUXOQcMJty9CabuxVzIueC5AS3oyn8P7f8enPriaorOi4p&#10;scxgje5FG8k3aAmKkJ/GhRnC7hwCY4tyrPMgDyhMabfSm/THhAjqkentjt3kjaPwZDIpyyklHFVH&#10;0+NxOUleihdj50P8LsCQdKiox+JlTtnmKsQOOkDSWwG0qi+V1vmSGkaca082DEutYw4Rnb9CaUua&#10;ik6OjkfZ8Stdcr2zX2rGn/rw9lDoT9v0nMit1YeVCOqIyKe41SJhtP0pJFKb+XgnRsa5sLs4Mzqh&#10;JGb0EcMe/xLVR4y7PNAivww27oyNsuA7ll5TWz8N1MoOjzXcyzsdY7tsc0+VR0OjLKHeYv946CYw&#10;OH6pkPArFuIt8zhy2DK4RuINfqQGrBL0J0pW4P+8J094nATUUtLgCFc0/F4zLyjRPyzOyLQcj9PM&#10;58v4+OQQL35fs9zX2LU5B2wdHAOMLh8TPurhKD2YB9w2i/Qqqpjl+HZF43A8j91iwW3FxWKRQTjl&#10;jsUre+d4cp1oTo123z4w7/pGjzgh1zAMO5u96fcOmywtLNYRpMrDkIjuWO0LgBsij1O/zdIK2r9n&#10;1MvOnT8DAAD//wMAUEsDBBQABgAIAAAAIQD/5Cmc3QAAAAoBAAAPAAAAZHJzL2Rvd25yZXYueG1s&#10;TI/BTsMwEETvSPyDtUjcqF0qWifEqQAVLpwoiLMbb22L2I5iNw1/z3KC42qfZt402zn0bMIx+xQV&#10;LBcCGMYuGR+tgo/35xsJLBcdje5TRAXfmGHbXl40ujbpHN9w2hfLKCTmWitwpQw157lzGHRepAEj&#10;/Y5pDLrQOVpuRn2m8NDzWyHWPGgfqcHpAZ8cdl/7U1Cwe7SV7aQe3U4a76f58/hqX5S6vpof7oEV&#10;nMsfDL/6pA4tOR3SKZrMegVys74jVMFK0iYCqmqzBHYgUogV8Lbh/ye0PwAAAP//AwBQSwECLQAU&#10;AAYACAAAACEAtoM4kv4AAADhAQAAEwAAAAAAAAAAAAAAAAAAAAAAW0NvbnRlbnRfVHlwZXNdLnht&#10;bFBLAQItABQABgAIAAAAIQA4/SH/1gAAAJQBAAALAAAAAAAAAAAAAAAAAC8BAABfcmVscy8ucmVs&#10;c1BLAQItABQABgAIAAAAIQDOTJqcmAIAALsFAAAOAAAAAAAAAAAAAAAAAC4CAABkcnMvZTJvRG9j&#10;LnhtbFBLAQItABQABgAIAAAAIQD/5Cmc3QAAAAoBAAAPAAAAAAAAAAAAAAAAAPIEAABkcnMvZG93&#10;bnJldi54bWxQSwUGAAAAAAQABADzAAAA/AUAAAAA&#10;" fillcolor="white [3201]" strokeweight=".5pt">
                <v:textbox>
                  <w:txbxContent>
                    <w:p w:rsidR="00A93C7B" w:rsidRPr="00124C0F" w:rsidRDefault="00A93C7B" w:rsidP="00C82C40">
                      <w:pPr>
                        <w:spacing w:after="0" w:line="240" w:lineRule="auto"/>
                        <w:jc w:val="center"/>
                        <w:rPr>
                          <w:b/>
                          <w:sz w:val="18"/>
                          <w:szCs w:val="18"/>
                        </w:rPr>
                      </w:pPr>
                      <w:r w:rsidRPr="00124C0F">
                        <w:rPr>
                          <w:b/>
                          <w:sz w:val="18"/>
                          <w:szCs w:val="18"/>
                        </w:rPr>
                        <w:t>AQPs:</w:t>
                      </w:r>
                    </w:p>
                    <w:p w:rsidR="00A93C7B" w:rsidRPr="00124C0F" w:rsidRDefault="00A93C7B" w:rsidP="00C82C40">
                      <w:pPr>
                        <w:spacing w:after="0" w:line="240" w:lineRule="auto"/>
                        <w:rPr>
                          <w:sz w:val="18"/>
                          <w:szCs w:val="18"/>
                        </w:rPr>
                      </w:pPr>
                      <w:r w:rsidRPr="00124C0F">
                        <w:rPr>
                          <w:sz w:val="18"/>
                          <w:szCs w:val="18"/>
                        </w:rPr>
                        <w:t xml:space="preserve">BMI </w:t>
                      </w:r>
                      <w:r>
                        <w:rPr>
                          <w:sz w:val="18"/>
                          <w:szCs w:val="18"/>
                        </w:rPr>
                        <w:t>Duchy</w:t>
                      </w:r>
                    </w:p>
                  </w:txbxContent>
                </v:textbox>
              </v:shape>
            </w:pict>
          </mc:Fallback>
        </mc:AlternateContent>
      </w:r>
      <w:r>
        <w:rPr>
          <w:noProof/>
          <w:lang w:val="en-US"/>
        </w:rPr>
        <mc:AlternateContent>
          <mc:Choice Requires="wps">
            <w:drawing>
              <wp:anchor distT="0" distB="0" distL="114300" distR="114300" simplePos="0" relativeHeight="251748352" behindDoc="0" locked="0" layoutInCell="1" allowOverlap="1" wp14:anchorId="2582C9BC" wp14:editId="2581ED64">
                <wp:simplePos x="0" y="0"/>
                <wp:positionH relativeFrom="column">
                  <wp:posOffset>3175686</wp:posOffset>
                </wp:positionH>
                <wp:positionV relativeFrom="paragraph">
                  <wp:posOffset>241369</wp:posOffset>
                </wp:positionV>
                <wp:extent cx="1006802" cy="858520"/>
                <wp:effectExtent l="0" t="0" r="22225" b="17780"/>
                <wp:wrapNone/>
                <wp:docPr id="40" name="Text Box 40"/>
                <wp:cNvGraphicFramePr/>
                <a:graphic xmlns:a="http://schemas.openxmlformats.org/drawingml/2006/main">
                  <a:graphicData uri="http://schemas.microsoft.com/office/word/2010/wordprocessingShape">
                    <wps:wsp>
                      <wps:cNvSpPr txBox="1"/>
                      <wps:spPr>
                        <a:xfrm>
                          <a:off x="0" y="0"/>
                          <a:ext cx="1006802" cy="858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124C0F" w:rsidRDefault="00A93C7B" w:rsidP="00124C0F">
                            <w:pPr>
                              <w:spacing w:after="0" w:line="240" w:lineRule="auto"/>
                              <w:jc w:val="center"/>
                              <w:rPr>
                                <w:b/>
                                <w:sz w:val="18"/>
                                <w:szCs w:val="18"/>
                              </w:rPr>
                            </w:pPr>
                            <w:r w:rsidRPr="00124C0F">
                              <w:rPr>
                                <w:b/>
                                <w:sz w:val="18"/>
                                <w:szCs w:val="18"/>
                              </w:rPr>
                              <w:t>AQPs:</w:t>
                            </w:r>
                          </w:p>
                          <w:p w:rsidR="00A93C7B" w:rsidRPr="00124C0F" w:rsidRDefault="00A93C7B" w:rsidP="00124C0F">
                            <w:pPr>
                              <w:spacing w:after="0" w:line="240" w:lineRule="auto"/>
                              <w:rPr>
                                <w:sz w:val="18"/>
                                <w:szCs w:val="18"/>
                              </w:rPr>
                            </w:pPr>
                            <w:r w:rsidRPr="00124C0F">
                              <w:rPr>
                                <w:sz w:val="18"/>
                                <w:szCs w:val="18"/>
                              </w:rPr>
                              <w:t>One Health</w:t>
                            </w:r>
                          </w:p>
                          <w:p w:rsidR="00A93C7B" w:rsidRPr="00124C0F" w:rsidRDefault="00A93C7B" w:rsidP="00124C0F">
                            <w:pPr>
                              <w:spacing w:after="0" w:line="240" w:lineRule="auto"/>
                              <w:rPr>
                                <w:sz w:val="18"/>
                                <w:szCs w:val="18"/>
                              </w:rPr>
                            </w:pPr>
                            <w:r w:rsidRPr="00124C0F">
                              <w:rPr>
                                <w:sz w:val="18"/>
                                <w:szCs w:val="18"/>
                              </w:rPr>
                              <w:t>Pioneer</w:t>
                            </w:r>
                          </w:p>
                          <w:p w:rsidR="00A93C7B" w:rsidRPr="00124C0F" w:rsidRDefault="00A93C7B" w:rsidP="00124C0F">
                            <w:pPr>
                              <w:spacing w:after="0" w:line="240" w:lineRule="auto"/>
                              <w:rPr>
                                <w:sz w:val="18"/>
                                <w:szCs w:val="18"/>
                              </w:rPr>
                            </w:pPr>
                            <w:r w:rsidRPr="00124C0F">
                              <w:rPr>
                                <w:sz w:val="18"/>
                                <w:szCs w:val="18"/>
                              </w:rPr>
                              <w:t>Aspen Claremont</w:t>
                            </w:r>
                          </w:p>
                          <w:p w:rsidR="00A93C7B" w:rsidRPr="00124C0F" w:rsidRDefault="00A93C7B" w:rsidP="00124C0F">
                            <w:pPr>
                              <w:spacing w:after="0" w:line="240" w:lineRule="auto"/>
                              <w:rPr>
                                <w:sz w:val="18"/>
                                <w:szCs w:val="18"/>
                              </w:rPr>
                            </w:pPr>
                            <w:r w:rsidRPr="00124C0F">
                              <w:rPr>
                                <w:sz w:val="18"/>
                                <w:szCs w:val="18"/>
                              </w:rPr>
                              <w:t>BMI Thornbury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2C9BC" id="Text Box 40" o:spid="_x0000_s1040" type="#_x0000_t202" style="position:absolute;margin-left:250.05pt;margin-top:19pt;width:79.3pt;height:6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WrmAIAALwFAAAOAAAAZHJzL2Uyb0RvYy54bWysVE1vGjEQvVfqf7B8bxYopBRliWiiVJWi&#10;JmpS5Wy8dljF63FtA0t/fZ+9QCDNJVUvu2PPm/HMm4+z87YxbKV8qMmWvH/S40xZSVVtH0v+8/7q&#10;w5izEIWthCGrSr5RgZ9P3787W7uJGtCCTKU8gxMbJmtX8kWMblIUQS5UI8IJOWWh1OQbEXH0j0Xl&#10;xRreG1MMer3TYk2+cp6kCgG3l52ST7N/rZWMN1oHFZkpOWKL+evzd56+xfRMTB69cItabsMQ/xBF&#10;I2qLR/euLkUUbOnrv1w1tfQUSMcTSU1BWtdS5RyQTb/3Ipu7hXAq5wJygtvTFP6fW/l9detZXZV8&#10;CHqsaFCje9VG9oVahivws3ZhAtidAzC2uEedd/cBlyntVvsm/ZEQgx6uNnt2kzeZjFCucW/AmYRu&#10;PBqPBtl98WztfIhfFTUsCSX3qF4mVayuQ0QkgO4g6bFApq6uamPyIXWMujCerQRqbWKOERZHKGPZ&#10;uuSnH0e97PhIl1zv7edGyKeU5bEHnIxNz6ncW9uwEkMdE1mKG6MSxtgfSoPbTMgrMQopld3HmdEJ&#10;pZHRWwy3+Oeo3mLc5QGL/DLZuDduaku+Y+mY2uppR63u8CDpIO8kxnbe5qbqD3edMqdqgwby1I1g&#10;cPKqBuHXIsRb4TFz6BnskXiDjzaEKtFW4mxB/vdr9wmPUYCWszVmuOTh11J4xZn5ZjEkn/vD1NUx&#10;H4ajT2g45g8180ONXTYXhNbpY2M5mcWEj2Ynak/NA9bNLL0KlbASb5c87sSL2G0WrCupZrMMwpg7&#10;Ea/tnZPJdaI5Ndp9+yC82zZ6xIh8p920i8mLfu+wydLSbBlJ13kYEtEdq9sCYEXkft2us7SDDs8Z&#10;9bx0p38AAAD//wMAUEsDBBQABgAIAAAAIQBV3mdC3QAAAAoBAAAPAAAAZHJzL2Rvd25yZXYueG1s&#10;TI/BTsMwEETvSPyDtUjcqN1WbU2IUwEqXDhREGc3dm2LeB3Fbhr+nuVEj6t9mnlTb6fYsdEOOSRU&#10;MJ8JYBbbZAI6BZ8fL3cSWC4aje4SWgU/NsO2ub6qdWXSGd/tuC+OUQjmSivwpfQV57n1Nuo8S71F&#10;+h3TEHWhc3DcDPpM4bHjCyHWPOqA1OB1b5+9bb/3p6hg9+TuXSv14HfShDBOX8c396rU7c30+ACs&#10;2Kn8w/CnT+rQkNMhndBk1ilYCTEnVMFS0iYC1iu5AXYgcrNcAG9qfjmh+QUAAP//AwBQSwECLQAU&#10;AAYACAAAACEAtoM4kv4AAADhAQAAEwAAAAAAAAAAAAAAAAAAAAAAW0NvbnRlbnRfVHlwZXNdLnht&#10;bFBLAQItABQABgAIAAAAIQA4/SH/1gAAAJQBAAALAAAAAAAAAAAAAAAAAC8BAABfcmVscy8ucmVs&#10;c1BLAQItABQABgAIAAAAIQB4nvWrmAIAALwFAAAOAAAAAAAAAAAAAAAAAC4CAABkcnMvZTJvRG9j&#10;LnhtbFBLAQItABQABgAIAAAAIQBV3mdC3QAAAAoBAAAPAAAAAAAAAAAAAAAAAPIEAABkcnMvZG93&#10;bnJldi54bWxQSwUGAAAAAAQABADzAAAA/AUAAAAA&#10;" fillcolor="white [3201]" strokeweight=".5pt">
                <v:textbox>
                  <w:txbxContent>
                    <w:p w:rsidR="00A93C7B" w:rsidRPr="00124C0F" w:rsidRDefault="00A93C7B" w:rsidP="00124C0F">
                      <w:pPr>
                        <w:spacing w:after="0" w:line="240" w:lineRule="auto"/>
                        <w:jc w:val="center"/>
                        <w:rPr>
                          <w:b/>
                          <w:sz w:val="18"/>
                          <w:szCs w:val="18"/>
                        </w:rPr>
                      </w:pPr>
                      <w:r w:rsidRPr="00124C0F">
                        <w:rPr>
                          <w:b/>
                          <w:sz w:val="18"/>
                          <w:szCs w:val="18"/>
                        </w:rPr>
                        <w:t>AQPs:</w:t>
                      </w:r>
                    </w:p>
                    <w:p w:rsidR="00A93C7B" w:rsidRPr="00124C0F" w:rsidRDefault="00A93C7B" w:rsidP="00124C0F">
                      <w:pPr>
                        <w:spacing w:after="0" w:line="240" w:lineRule="auto"/>
                        <w:rPr>
                          <w:sz w:val="18"/>
                          <w:szCs w:val="18"/>
                        </w:rPr>
                      </w:pPr>
                      <w:r w:rsidRPr="00124C0F">
                        <w:rPr>
                          <w:sz w:val="18"/>
                          <w:szCs w:val="18"/>
                        </w:rPr>
                        <w:t>One Health</w:t>
                      </w:r>
                    </w:p>
                    <w:p w:rsidR="00A93C7B" w:rsidRPr="00124C0F" w:rsidRDefault="00A93C7B" w:rsidP="00124C0F">
                      <w:pPr>
                        <w:spacing w:after="0" w:line="240" w:lineRule="auto"/>
                        <w:rPr>
                          <w:sz w:val="18"/>
                          <w:szCs w:val="18"/>
                        </w:rPr>
                      </w:pPr>
                      <w:r w:rsidRPr="00124C0F">
                        <w:rPr>
                          <w:sz w:val="18"/>
                          <w:szCs w:val="18"/>
                        </w:rPr>
                        <w:t>Pioneer</w:t>
                      </w:r>
                    </w:p>
                    <w:p w:rsidR="00A93C7B" w:rsidRPr="00124C0F" w:rsidRDefault="00A93C7B" w:rsidP="00124C0F">
                      <w:pPr>
                        <w:spacing w:after="0" w:line="240" w:lineRule="auto"/>
                        <w:rPr>
                          <w:sz w:val="18"/>
                          <w:szCs w:val="18"/>
                        </w:rPr>
                      </w:pPr>
                      <w:r w:rsidRPr="00124C0F">
                        <w:rPr>
                          <w:sz w:val="18"/>
                          <w:szCs w:val="18"/>
                        </w:rPr>
                        <w:t>Aspen Claremont</w:t>
                      </w:r>
                    </w:p>
                    <w:p w:rsidR="00A93C7B" w:rsidRPr="00124C0F" w:rsidRDefault="00A93C7B" w:rsidP="00124C0F">
                      <w:pPr>
                        <w:spacing w:after="0" w:line="240" w:lineRule="auto"/>
                        <w:rPr>
                          <w:sz w:val="18"/>
                          <w:szCs w:val="18"/>
                        </w:rPr>
                      </w:pPr>
                      <w:r w:rsidRPr="00124C0F">
                        <w:rPr>
                          <w:sz w:val="18"/>
                          <w:szCs w:val="18"/>
                        </w:rPr>
                        <w:t>BMI Thornbury</w:t>
                      </w:r>
                    </w:p>
                  </w:txbxContent>
                </v:textbox>
              </v:shape>
            </w:pict>
          </mc:Fallback>
        </mc:AlternateContent>
      </w:r>
      <w:r w:rsidR="00124C0F">
        <w:rPr>
          <w:noProof/>
          <w:lang w:val="en-US"/>
        </w:rPr>
        <mc:AlternateContent>
          <mc:Choice Requires="wps">
            <w:drawing>
              <wp:anchor distT="0" distB="0" distL="114300" distR="114300" simplePos="0" relativeHeight="251721728" behindDoc="0" locked="0" layoutInCell="1" allowOverlap="1" wp14:anchorId="047CE2BC" wp14:editId="4612EBC3">
                <wp:simplePos x="0" y="0"/>
                <wp:positionH relativeFrom="column">
                  <wp:posOffset>741405</wp:posOffset>
                </wp:positionH>
                <wp:positionV relativeFrom="paragraph">
                  <wp:posOffset>241369</wp:posOffset>
                </wp:positionV>
                <wp:extent cx="883509" cy="512805"/>
                <wp:effectExtent l="0" t="0" r="12065" b="20955"/>
                <wp:wrapNone/>
                <wp:docPr id="5" name="Text Box 5"/>
                <wp:cNvGraphicFramePr/>
                <a:graphic xmlns:a="http://schemas.openxmlformats.org/drawingml/2006/main">
                  <a:graphicData uri="http://schemas.microsoft.com/office/word/2010/wordprocessingShape">
                    <wps:wsp>
                      <wps:cNvSpPr txBox="1"/>
                      <wps:spPr>
                        <a:xfrm>
                          <a:off x="0" y="0"/>
                          <a:ext cx="883509" cy="512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124C0F" w:rsidRDefault="00A93C7B" w:rsidP="00541E80">
                            <w:pPr>
                              <w:spacing w:after="0" w:line="240" w:lineRule="auto"/>
                              <w:jc w:val="center"/>
                              <w:rPr>
                                <w:b/>
                                <w:sz w:val="18"/>
                                <w:szCs w:val="18"/>
                              </w:rPr>
                            </w:pPr>
                            <w:r w:rsidRPr="00124C0F">
                              <w:rPr>
                                <w:b/>
                                <w:sz w:val="18"/>
                                <w:szCs w:val="18"/>
                              </w:rPr>
                              <w:t>AQPs:</w:t>
                            </w:r>
                          </w:p>
                          <w:p w:rsidR="00A93C7B" w:rsidRPr="00124C0F" w:rsidRDefault="00A93C7B" w:rsidP="00D96FFD">
                            <w:pPr>
                              <w:spacing w:after="0" w:line="240" w:lineRule="auto"/>
                              <w:rPr>
                                <w:sz w:val="18"/>
                                <w:szCs w:val="18"/>
                              </w:rPr>
                            </w:pPr>
                            <w:r w:rsidRPr="00124C0F">
                              <w:rPr>
                                <w:sz w:val="18"/>
                                <w:szCs w:val="18"/>
                              </w:rPr>
                              <w:t>One Health</w:t>
                            </w:r>
                          </w:p>
                          <w:p w:rsidR="00A93C7B" w:rsidRPr="00124C0F" w:rsidRDefault="00A93C7B" w:rsidP="00D96FFD">
                            <w:pPr>
                              <w:spacing w:after="0" w:line="240" w:lineRule="auto"/>
                              <w:rPr>
                                <w:sz w:val="18"/>
                                <w:szCs w:val="18"/>
                              </w:rPr>
                            </w:pPr>
                            <w:r w:rsidRPr="00124C0F">
                              <w:rPr>
                                <w:sz w:val="18"/>
                                <w:szCs w:val="18"/>
                              </w:rPr>
                              <w:t>Pioneer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E2BC" id="Text Box 5" o:spid="_x0000_s1041" type="#_x0000_t202" style="position:absolute;margin-left:58.4pt;margin-top:19pt;width:69.55pt;height:4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nlgIAALkFAAAOAAAAZHJzL2Uyb0RvYy54bWysVFFPGzEMfp+0/xDlfVzbUVaqXlEHYpqE&#10;AA0mntNc0kYkcZakvet+/Zzc9WgZL0x7ubPjz479xfbsojGabIUPCmxJhycDSoTlUCm7KunPx+tP&#10;E0pCZLZiGqwo6U4EejH/+GFWu6kYwRp0JTzBIDZMa1fSdYxuWhSBr4Vh4QScsGiU4A2LqPpVUXlW&#10;Y3Sji9FgcFbU4CvngYsQ8PSqNdJ5ji+l4PFOyiAi0SXF3GL++vxdpm8xn7HpyjO3VrxLg/1DFoYp&#10;i5f2oa5YZGTj1V+hjOIeAsh4wsEUIKXiIteA1QwHr6p5WDMnci1ITnA9TeH/heW323tPVFXSMSWW&#10;GXyiR9FE8hUaMk7s1C5MEfTgEBYbPMZX3p8HPExFN9Kb9MdyCNqR513PbQrG8XAy+TwenFPC0TQe&#10;jiaDHL14cXY+xG8CDElCST0+XWaUbW9CxEQQuoekuwJoVV0rrbOS2kVcak+2DB9ax5wiehyhtCV1&#10;Sc8wjxz4yJZC9/5LzfhzKvI4AmraputEbqwurURQS0SW4k6LhNH2h5BIbObjjRwZ58L2eWZ0Qkms&#10;6D2OHf4lq/c4t3WgR74ZbOydjbLgW5aOqa2e99TKFo8kHdSdxNgsm9xRw76BllDtsH88tPMXHL9W&#10;SPgNC/GeeRw4bBlcIvEOP1IDvhJ0EiVr8L/fOk94nAO0UlLjAJc0/NowLyjR3y1OyPnw9DRNfFZO&#10;x19GqPhDy/LQYjfmErB1hriuHM9iwke9F6UH84S7ZpFuRROzHO8uadyLl7FdK7iruFgsMghn3LF4&#10;Yx8cT6ETzanRHpsn5l3X6BEn5Bb2o86mr/q9xSZPC4tNBKnyMCSiW1a7B8D9kPu122VpAR3qGfWy&#10;ced/AAAA//8DAFBLAwQUAAYACAAAACEA//4OqdwAAAAKAQAADwAAAGRycy9kb3ducmV2LnhtbEyP&#10;MU/DMBSEdyT+g/UqsVGnRa3cEKcCVFiYKIj5NXZtq7Ed2W4a/j2vE4ynO91912wn37NRp+xikLCY&#10;V8B06KJywUj4+ny9F8BywaCwj0FL+NEZtu3tTYO1ipfwocd9MYxKQq5Rgi1lqDnPndUe8zwOOpB3&#10;jMljIZkMVwkvVO57vqyqNffoAi1YHPSL1d1pf/YSds9mYzqBye6Ecm6cvo/v5k3Ku9n09Ais6Kn8&#10;heGKT+jQEtMhnoPKrCe9WBN6kfAg6BMFlqvVBtjh6ggBvG34/wvtLwAAAP//AwBQSwECLQAUAAYA&#10;CAAAACEAtoM4kv4AAADhAQAAEwAAAAAAAAAAAAAAAAAAAAAAW0NvbnRlbnRfVHlwZXNdLnhtbFBL&#10;AQItABQABgAIAAAAIQA4/SH/1gAAAJQBAAALAAAAAAAAAAAAAAAAAC8BAABfcmVscy8ucmVsc1BL&#10;AQItABQABgAIAAAAIQDY0/xnlgIAALkFAAAOAAAAAAAAAAAAAAAAAC4CAABkcnMvZTJvRG9jLnht&#10;bFBLAQItABQABgAIAAAAIQD//g6p3AAAAAoBAAAPAAAAAAAAAAAAAAAAAPAEAABkcnMvZG93bnJl&#10;di54bWxQSwUGAAAAAAQABADzAAAA+QUAAAAA&#10;" fillcolor="white [3201]" strokeweight=".5pt">
                <v:textbox>
                  <w:txbxContent>
                    <w:p w:rsidR="00A93C7B" w:rsidRPr="00124C0F" w:rsidRDefault="00A93C7B" w:rsidP="00541E80">
                      <w:pPr>
                        <w:spacing w:after="0" w:line="240" w:lineRule="auto"/>
                        <w:jc w:val="center"/>
                        <w:rPr>
                          <w:b/>
                          <w:sz w:val="18"/>
                          <w:szCs w:val="18"/>
                        </w:rPr>
                      </w:pPr>
                      <w:r w:rsidRPr="00124C0F">
                        <w:rPr>
                          <w:b/>
                          <w:sz w:val="18"/>
                          <w:szCs w:val="18"/>
                        </w:rPr>
                        <w:t>AQPs:</w:t>
                      </w:r>
                    </w:p>
                    <w:p w:rsidR="00A93C7B" w:rsidRPr="00124C0F" w:rsidRDefault="00A93C7B" w:rsidP="00D96FFD">
                      <w:pPr>
                        <w:spacing w:after="0" w:line="240" w:lineRule="auto"/>
                        <w:rPr>
                          <w:sz w:val="18"/>
                          <w:szCs w:val="18"/>
                        </w:rPr>
                      </w:pPr>
                      <w:r w:rsidRPr="00124C0F">
                        <w:rPr>
                          <w:sz w:val="18"/>
                          <w:szCs w:val="18"/>
                        </w:rPr>
                        <w:t>One Health</w:t>
                      </w:r>
                    </w:p>
                    <w:p w:rsidR="00A93C7B" w:rsidRPr="00124C0F" w:rsidRDefault="00A93C7B" w:rsidP="00D96FFD">
                      <w:pPr>
                        <w:spacing w:after="0" w:line="240" w:lineRule="auto"/>
                        <w:rPr>
                          <w:sz w:val="18"/>
                          <w:szCs w:val="18"/>
                        </w:rPr>
                      </w:pPr>
                      <w:r w:rsidRPr="00124C0F">
                        <w:rPr>
                          <w:sz w:val="18"/>
                          <w:szCs w:val="18"/>
                        </w:rPr>
                        <w:t>Pioneer</w:t>
                      </w:r>
                    </w:p>
                  </w:txbxContent>
                </v:textbox>
              </v:shape>
            </w:pict>
          </mc:Fallback>
        </mc:AlternateContent>
      </w:r>
      <w:r w:rsidR="00124C0F">
        <w:rPr>
          <w:noProof/>
          <w:lang w:val="en-US"/>
        </w:rPr>
        <mc:AlternateContent>
          <mc:Choice Requires="wps">
            <w:drawing>
              <wp:anchor distT="0" distB="0" distL="114300" distR="114300" simplePos="0" relativeHeight="251688960" behindDoc="0" locked="0" layoutInCell="1" allowOverlap="1" wp14:anchorId="6D5A5B66" wp14:editId="3E715470">
                <wp:simplePos x="0" y="0"/>
                <wp:positionH relativeFrom="column">
                  <wp:posOffset>-518623</wp:posOffset>
                </wp:positionH>
                <wp:positionV relativeFrom="paragraph">
                  <wp:posOffset>229870</wp:posOffset>
                </wp:positionV>
                <wp:extent cx="1210945" cy="1254125"/>
                <wp:effectExtent l="0" t="0" r="27305" b="22225"/>
                <wp:wrapNone/>
                <wp:docPr id="20" name="Text Box 20"/>
                <wp:cNvGraphicFramePr/>
                <a:graphic xmlns:a="http://schemas.openxmlformats.org/drawingml/2006/main">
                  <a:graphicData uri="http://schemas.microsoft.com/office/word/2010/wordprocessingShape">
                    <wps:wsp>
                      <wps:cNvSpPr txBox="1"/>
                      <wps:spPr>
                        <a:xfrm>
                          <a:off x="0" y="0"/>
                          <a:ext cx="1210945" cy="125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30A78" w:rsidRDefault="00A93C7B" w:rsidP="00530A78">
                            <w:pPr>
                              <w:spacing w:after="0" w:line="240" w:lineRule="auto"/>
                              <w:jc w:val="center"/>
                              <w:rPr>
                                <w:b/>
                                <w:sz w:val="18"/>
                                <w:szCs w:val="18"/>
                              </w:rPr>
                            </w:pPr>
                            <w:r w:rsidRPr="00530A78">
                              <w:rPr>
                                <w:b/>
                                <w:sz w:val="18"/>
                                <w:szCs w:val="18"/>
                              </w:rPr>
                              <w:t>Non- Spinal Partners:</w:t>
                            </w:r>
                          </w:p>
                          <w:p w:rsidR="00A93C7B" w:rsidRDefault="00A93C7B" w:rsidP="00124C0F">
                            <w:pPr>
                              <w:spacing w:after="0" w:line="240" w:lineRule="auto"/>
                              <w:jc w:val="both"/>
                              <w:rPr>
                                <w:sz w:val="18"/>
                                <w:szCs w:val="18"/>
                              </w:rPr>
                            </w:pPr>
                            <w:r>
                              <w:rPr>
                                <w:sz w:val="18"/>
                                <w:szCs w:val="18"/>
                              </w:rPr>
                              <w:t>Harrogate</w:t>
                            </w:r>
                          </w:p>
                          <w:p w:rsidR="00A93C7B" w:rsidRDefault="00A93C7B" w:rsidP="00124C0F">
                            <w:pPr>
                              <w:spacing w:after="0" w:line="240" w:lineRule="auto"/>
                              <w:jc w:val="both"/>
                              <w:rPr>
                                <w:sz w:val="18"/>
                                <w:szCs w:val="18"/>
                              </w:rPr>
                            </w:pPr>
                            <w:r>
                              <w:rPr>
                                <w:sz w:val="18"/>
                                <w:szCs w:val="18"/>
                              </w:rPr>
                              <w:t>Pontefract</w:t>
                            </w:r>
                          </w:p>
                          <w:p w:rsidR="00A93C7B" w:rsidRDefault="00A93C7B" w:rsidP="00124C0F">
                            <w:pPr>
                              <w:spacing w:after="0" w:line="240" w:lineRule="auto"/>
                              <w:jc w:val="both"/>
                              <w:rPr>
                                <w:sz w:val="18"/>
                                <w:szCs w:val="18"/>
                              </w:rPr>
                            </w:pPr>
                            <w:r>
                              <w:rPr>
                                <w:sz w:val="18"/>
                                <w:szCs w:val="18"/>
                              </w:rPr>
                              <w:t>Pinderfields</w:t>
                            </w:r>
                          </w:p>
                          <w:p w:rsidR="00A93C7B" w:rsidRDefault="00A93C7B" w:rsidP="00124C0F">
                            <w:pPr>
                              <w:spacing w:after="0" w:line="240" w:lineRule="auto"/>
                              <w:jc w:val="both"/>
                              <w:rPr>
                                <w:sz w:val="18"/>
                                <w:szCs w:val="18"/>
                              </w:rPr>
                            </w:pPr>
                            <w:r>
                              <w:rPr>
                                <w:sz w:val="18"/>
                                <w:szCs w:val="18"/>
                              </w:rPr>
                              <w:t>Dewsbury</w:t>
                            </w:r>
                          </w:p>
                          <w:p w:rsidR="00A93C7B" w:rsidRDefault="00A93C7B" w:rsidP="00124C0F">
                            <w:pPr>
                              <w:spacing w:after="0" w:line="240" w:lineRule="auto"/>
                              <w:jc w:val="both"/>
                              <w:rPr>
                                <w:sz w:val="18"/>
                                <w:szCs w:val="18"/>
                              </w:rPr>
                            </w:pPr>
                            <w:r>
                              <w:rPr>
                                <w:sz w:val="18"/>
                                <w:szCs w:val="18"/>
                              </w:rPr>
                              <w:t>Calderdale</w:t>
                            </w:r>
                          </w:p>
                          <w:p w:rsidR="00A93C7B" w:rsidRDefault="00A93C7B" w:rsidP="00124C0F">
                            <w:pPr>
                              <w:spacing w:after="0" w:line="240" w:lineRule="auto"/>
                              <w:jc w:val="both"/>
                              <w:rPr>
                                <w:sz w:val="18"/>
                                <w:szCs w:val="18"/>
                              </w:rPr>
                            </w:pPr>
                            <w:r>
                              <w:rPr>
                                <w:sz w:val="18"/>
                                <w:szCs w:val="18"/>
                              </w:rPr>
                              <w:t>Bradford</w:t>
                            </w:r>
                          </w:p>
                          <w:p w:rsidR="00A93C7B" w:rsidRDefault="00A93C7B" w:rsidP="00124C0F">
                            <w:pPr>
                              <w:spacing w:after="0" w:line="240" w:lineRule="auto"/>
                              <w:jc w:val="both"/>
                              <w:rPr>
                                <w:sz w:val="18"/>
                                <w:szCs w:val="18"/>
                              </w:rPr>
                            </w:pPr>
                            <w:r>
                              <w:rPr>
                                <w:sz w:val="18"/>
                                <w:szCs w:val="18"/>
                              </w:rPr>
                              <w:t>Airedale</w:t>
                            </w:r>
                          </w:p>
                          <w:p w:rsidR="00A93C7B" w:rsidRPr="00530A78" w:rsidRDefault="00A93C7B" w:rsidP="00124C0F">
                            <w:pPr>
                              <w:spacing w:after="0" w:line="240" w:lineRule="auto"/>
                              <w:jc w:val="both"/>
                              <w:rPr>
                                <w:sz w:val="18"/>
                                <w:szCs w:val="18"/>
                              </w:rPr>
                            </w:pPr>
                          </w:p>
                          <w:p w:rsidR="00A93C7B" w:rsidRDefault="00A93C7B" w:rsidP="008A0FBB">
                            <w:pPr>
                              <w:jc w:val="center"/>
                            </w:pPr>
                          </w:p>
                          <w:p w:rsidR="00A93C7B" w:rsidRDefault="00A93C7B" w:rsidP="008A0F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5B66" id="Text Box 20" o:spid="_x0000_s1042" type="#_x0000_t202" style="position:absolute;margin-left:-40.85pt;margin-top:18.1pt;width:95.35pt;height:9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wAmAIAAL0FAAAOAAAAZHJzL2Uyb0RvYy54bWysVE1PGzEQvVfqf7B8L5tNE1oiNigFUVVC&#10;gAoVZ8drEwvb49pOdtNfz9i7GxLKhaqHbMaeN+OZNx+nZ63RZCN8UGArWh6NKBGWQ63sY0V/3V9+&#10;+kpJiMzWTIMVFd2KQM/mHz+cNm4mxrACXQtP0IkNs8ZVdBWjmxVF4CthWDgCJywqJXjDIh79Y1F7&#10;1qB3o4vxaHRcNOBr54GLEPD2olPSefYvpeDxRsogItEVxdhi/vr8XaZvMT9ls0fP3ErxPgz2D1EY&#10;piw+unN1wSIja6/+cmUU9xBAxiMOpgApFRc5B8ymHL3K5m7FnMi5IDnB7WgK/88tv97ceqLqio6R&#10;HssM1uhetJF8g5bgFfLTuDBD2J1DYGzxHus83Ae8TGm30pv0jwkR1KOr7Y7d5I0no3E5OplMKeGo&#10;K8fTCf6Sn+LF3PkQvwswJAkV9Vi+zCrbXIXYQQdIei2AVvWl0jofUsuIc+3JhmGxdcxBovMDlLak&#10;qejx5+koOz7QJdc7+6Vm/KkPbw+F/rRNz4ncXH1YiaKOiizFrRYJo+1PIZHczMgbMTLOhd3FmdEJ&#10;JTGj9xj2+Jeo3mPc5YEW+WWwcWdslAXfsXRIbf00UCs7PNZwL+8kxnbZ5q4qj4dWWUK9xQ7y0M1g&#10;cPxSIeFXLMRb5nHosGlwkcQb/EgNWCXoJUpW4P+8dZ/wOAuopaTBIa5o+L1mXlCif1ickpNyMklT&#10;nw+T6ZfU435fs9zX2LU5B2ydEleW41lM+KgHUXowD7hvFulVVDHL8e2KxkE8j91qwX3FxWKRQTjn&#10;jsUre+d4cp1oTo123z4w7/pGjzgj1zCMO5u96vcOmywtLNYRpMrDkIjuWO0LgDsij1O/z9IS2j9n&#10;1MvWnT8DAAD//wMAUEsDBBQABgAIAAAAIQCrZ2GF3QAAAAoBAAAPAAAAZHJzL2Rvd25yZXYueG1s&#10;TI/BTsMwEETvSPyDtUjcWqeJ1KYhmwpQ4cKJgji7sWtbxOvIdtPw97gnOK72aeZNu5vdwCYVovWE&#10;sFoWwBT1XlrSCJ8fL4saWEyCpBg8KYQfFWHX3d60opH+Qu9qOiTNcgjFRiCYlMaG89gb5URc+lFR&#10;/p18cCLlM2gug7jkcDfwsijW3AlLucGIUT0b1X8fzg5h/6S3uq9FMPtaWjvNX6c3/Yp4fzc/PgBL&#10;ak5/MFz1szp02enozyQjGxAW9WqTUYRqXQK7AsU2jzsilFW1Ad61/P+E7hcAAP//AwBQSwECLQAU&#10;AAYACAAAACEAtoM4kv4AAADhAQAAEwAAAAAAAAAAAAAAAAAAAAAAW0NvbnRlbnRfVHlwZXNdLnht&#10;bFBLAQItABQABgAIAAAAIQA4/SH/1gAAAJQBAAALAAAAAAAAAAAAAAAAAC8BAABfcmVscy8ucmVs&#10;c1BLAQItABQABgAIAAAAIQAYgjwAmAIAAL0FAAAOAAAAAAAAAAAAAAAAAC4CAABkcnMvZTJvRG9j&#10;LnhtbFBLAQItABQABgAIAAAAIQCrZ2GF3QAAAAoBAAAPAAAAAAAAAAAAAAAAAPIEAABkcnMvZG93&#10;bnJldi54bWxQSwUGAAAAAAQABADzAAAA/AUAAAAA&#10;" fillcolor="white [3201]" strokeweight=".5pt">
                <v:textbox>
                  <w:txbxContent>
                    <w:p w:rsidR="00A93C7B" w:rsidRPr="00530A78" w:rsidRDefault="00A93C7B" w:rsidP="00530A78">
                      <w:pPr>
                        <w:spacing w:after="0" w:line="240" w:lineRule="auto"/>
                        <w:jc w:val="center"/>
                        <w:rPr>
                          <w:b/>
                          <w:sz w:val="18"/>
                          <w:szCs w:val="18"/>
                        </w:rPr>
                      </w:pPr>
                      <w:r w:rsidRPr="00530A78">
                        <w:rPr>
                          <w:b/>
                          <w:sz w:val="18"/>
                          <w:szCs w:val="18"/>
                        </w:rPr>
                        <w:t>Non- Spinal Partners:</w:t>
                      </w:r>
                    </w:p>
                    <w:p w:rsidR="00A93C7B" w:rsidRDefault="00A93C7B" w:rsidP="00124C0F">
                      <w:pPr>
                        <w:spacing w:after="0" w:line="240" w:lineRule="auto"/>
                        <w:jc w:val="both"/>
                        <w:rPr>
                          <w:sz w:val="18"/>
                          <w:szCs w:val="18"/>
                        </w:rPr>
                      </w:pPr>
                      <w:r>
                        <w:rPr>
                          <w:sz w:val="18"/>
                          <w:szCs w:val="18"/>
                        </w:rPr>
                        <w:t>Harrogate</w:t>
                      </w:r>
                    </w:p>
                    <w:p w:rsidR="00A93C7B" w:rsidRDefault="00A93C7B" w:rsidP="00124C0F">
                      <w:pPr>
                        <w:spacing w:after="0" w:line="240" w:lineRule="auto"/>
                        <w:jc w:val="both"/>
                        <w:rPr>
                          <w:sz w:val="18"/>
                          <w:szCs w:val="18"/>
                        </w:rPr>
                      </w:pPr>
                      <w:r>
                        <w:rPr>
                          <w:sz w:val="18"/>
                          <w:szCs w:val="18"/>
                        </w:rPr>
                        <w:t>Pontefract</w:t>
                      </w:r>
                    </w:p>
                    <w:p w:rsidR="00A93C7B" w:rsidRDefault="00A93C7B" w:rsidP="00124C0F">
                      <w:pPr>
                        <w:spacing w:after="0" w:line="240" w:lineRule="auto"/>
                        <w:jc w:val="both"/>
                        <w:rPr>
                          <w:sz w:val="18"/>
                          <w:szCs w:val="18"/>
                        </w:rPr>
                      </w:pPr>
                      <w:r>
                        <w:rPr>
                          <w:sz w:val="18"/>
                          <w:szCs w:val="18"/>
                        </w:rPr>
                        <w:t>Pinderfields</w:t>
                      </w:r>
                    </w:p>
                    <w:p w:rsidR="00A93C7B" w:rsidRDefault="00A93C7B" w:rsidP="00124C0F">
                      <w:pPr>
                        <w:spacing w:after="0" w:line="240" w:lineRule="auto"/>
                        <w:jc w:val="both"/>
                        <w:rPr>
                          <w:sz w:val="18"/>
                          <w:szCs w:val="18"/>
                        </w:rPr>
                      </w:pPr>
                      <w:r>
                        <w:rPr>
                          <w:sz w:val="18"/>
                          <w:szCs w:val="18"/>
                        </w:rPr>
                        <w:t>Dewsbury</w:t>
                      </w:r>
                    </w:p>
                    <w:p w:rsidR="00A93C7B" w:rsidRDefault="00A93C7B" w:rsidP="00124C0F">
                      <w:pPr>
                        <w:spacing w:after="0" w:line="240" w:lineRule="auto"/>
                        <w:jc w:val="both"/>
                        <w:rPr>
                          <w:sz w:val="18"/>
                          <w:szCs w:val="18"/>
                        </w:rPr>
                      </w:pPr>
                      <w:r>
                        <w:rPr>
                          <w:sz w:val="18"/>
                          <w:szCs w:val="18"/>
                        </w:rPr>
                        <w:t>Calderdale</w:t>
                      </w:r>
                    </w:p>
                    <w:p w:rsidR="00A93C7B" w:rsidRDefault="00A93C7B" w:rsidP="00124C0F">
                      <w:pPr>
                        <w:spacing w:after="0" w:line="240" w:lineRule="auto"/>
                        <w:jc w:val="both"/>
                        <w:rPr>
                          <w:sz w:val="18"/>
                          <w:szCs w:val="18"/>
                        </w:rPr>
                      </w:pPr>
                      <w:r>
                        <w:rPr>
                          <w:sz w:val="18"/>
                          <w:szCs w:val="18"/>
                        </w:rPr>
                        <w:t>Bradford</w:t>
                      </w:r>
                    </w:p>
                    <w:p w:rsidR="00A93C7B" w:rsidRDefault="00A93C7B" w:rsidP="00124C0F">
                      <w:pPr>
                        <w:spacing w:after="0" w:line="240" w:lineRule="auto"/>
                        <w:jc w:val="both"/>
                        <w:rPr>
                          <w:sz w:val="18"/>
                          <w:szCs w:val="18"/>
                        </w:rPr>
                      </w:pPr>
                      <w:r>
                        <w:rPr>
                          <w:sz w:val="18"/>
                          <w:szCs w:val="18"/>
                        </w:rPr>
                        <w:t>Airedale</w:t>
                      </w:r>
                    </w:p>
                    <w:p w:rsidR="00A93C7B" w:rsidRPr="00530A78" w:rsidRDefault="00A93C7B" w:rsidP="00124C0F">
                      <w:pPr>
                        <w:spacing w:after="0" w:line="240" w:lineRule="auto"/>
                        <w:jc w:val="both"/>
                        <w:rPr>
                          <w:sz w:val="18"/>
                          <w:szCs w:val="18"/>
                        </w:rPr>
                      </w:pPr>
                    </w:p>
                    <w:p w:rsidR="00A93C7B" w:rsidRDefault="00A93C7B" w:rsidP="008A0FBB">
                      <w:pPr>
                        <w:jc w:val="center"/>
                      </w:pPr>
                    </w:p>
                    <w:p w:rsidR="00A93C7B" w:rsidRDefault="00A93C7B" w:rsidP="008A0FBB">
                      <w:pPr>
                        <w:jc w:val="center"/>
                      </w:pPr>
                    </w:p>
                  </w:txbxContent>
                </v:textbox>
              </v:shape>
            </w:pict>
          </mc:Fallback>
        </mc:AlternateContent>
      </w:r>
      <w:r w:rsidR="00124C0F">
        <w:rPr>
          <w:noProof/>
          <w:lang w:val="en-US"/>
        </w:rPr>
        <mc:AlternateContent>
          <mc:Choice Requires="wps">
            <w:drawing>
              <wp:anchor distT="0" distB="0" distL="114300" distR="114300" simplePos="0" relativeHeight="251738112" behindDoc="0" locked="0" layoutInCell="1" allowOverlap="1" wp14:anchorId="5506A5B3" wp14:editId="7B0FB52A">
                <wp:simplePos x="0" y="0"/>
                <wp:positionH relativeFrom="column">
                  <wp:posOffset>4281805</wp:posOffset>
                </wp:positionH>
                <wp:positionV relativeFrom="paragraph">
                  <wp:posOffset>245745</wp:posOffset>
                </wp:positionV>
                <wp:extent cx="1210310" cy="790575"/>
                <wp:effectExtent l="0" t="0" r="27940" b="28575"/>
                <wp:wrapNone/>
                <wp:docPr id="19" name="Text Box 19"/>
                <wp:cNvGraphicFramePr/>
                <a:graphic xmlns:a="http://schemas.openxmlformats.org/drawingml/2006/main">
                  <a:graphicData uri="http://schemas.microsoft.com/office/word/2010/wordprocessingShape">
                    <wps:wsp>
                      <wps:cNvSpPr txBox="1"/>
                      <wps:spPr>
                        <a:xfrm>
                          <a:off x="0" y="0"/>
                          <a:ext cx="121031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30A78" w:rsidRDefault="00A93C7B" w:rsidP="00EF327F">
                            <w:pPr>
                              <w:spacing w:after="0" w:line="240" w:lineRule="auto"/>
                              <w:jc w:val="center"/>
                              <w:rPr>
                                <w:b/>
                                <w:sz w:val="18"/>
                                <w:szCs w:val="18"/>
                              </w:rPr>
                            </w:pPr>
                            <w:r w:rsidRPr="00530A78">
                              <w:rPr>
                                <w:b/>
                                <w:sz w:val="18"/>
                                <w:szCs w:val="18"/>
                              </w:rPr>
                              <w:t>Non- Spinal Partners:</w:t>
                            </w:r>
                          </w:p>
                          <w:p w:rsidR="00A93C7B" w:rsidRPr="00530A78" w:rsidRDefault="00A93C7B" w:rsidP="00124C0F">
                            <w:pPr>
                              <w:spacing w:after="0" w:line="240" w:lineRule="auto"/>
                              <w:rPr>
                                <w:sz w:val="18"/>
                                <w:szCs w:val="18"/>
                              </w:rPr>
                            </w:pPr>
                            <w:r>
                              <w:rPr>
                                <w:sz w:val="18"/>
                                <w:szCs w:val="18"/>
                              </w:rPr>
                              <w:t>Scunthorpe</w:t>
                            </w:r>
                          </w:p>
                          <w:p w:rsidR="00A93C7B" w:rsidRDefault="00A93C7B" w:rsidP="00124C0F">
                            <w:pPr>
                              <w:spacing w:after="0" w:line="240" w:lineRule="auto"/>
                              <w:rPr>
                                <w:sz w:val="18"/>
                                <w:szCs w:val="18"/>
                              </w:rPr>
                            </w:pPr>
                            <w:r w:rsidRPr="00530A78">
                              <w:rPr>
                                <w:sz w:val="18"/>
                                <w:szCs w:val="18"/>
                              </w:rPr>
                              <w:t>Grimsby</w:t>
                            </w:r>
                          </w:p>
                          <w:p w:rsidR="00A93C7B" w:rsidRDefault="00A93C7B" w:rsidP="00124C0F">
                            <w:pPr>
                              <w:spacing w:after="0" w:line="240" w:lineRule="auto"/>
                              <w:rPr>
                                <w:sz w:val="18"/>
                                <w:szCs w:val="18"/>
                              </w:rPr>
                            </w:pPr>
                            <w:r>
                              <w:rPr>
                                <w:sz w:val="18"/>
                                <w:szCs w:val="18"/>
                              </w:rPr>
                              <w:t>York</w:t>
                            </w:r>
                          </w:p>
                          <w:p w:rsidR="00A93C7B" w:rsidRDefault="00A93C7B" w:rsidP="00124C0F">
                            <w:pPr>
                              <w:spacing w:after="0" w:line="240" w:lineRule="auto"/>
                              <w:rPr>
                                <w:sz w:val="18"/>
                                <w:szCs w:val="18"/>
                              </w:rPr>
                            </w:pPr>
                            <w:r>
                              <w:rPr>
                                <w:sz w:val="18"/>
                                <w:szCs w:val="18"/>
                              </w:rPr>
                              <w:t>Scarborough</w:t>
                            </w:r>
                          </w:p>
                          <w:p w:rsidR="00A93C7B" w:rsidRDefault="00A93C7B" w:rsidP="00124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6A5B3" id="Text Box 19" o:spid="_x0000_s1043" type="#_x0000_t202" style="position:absolute;margin-left:337.15pt;margin-top:19.35pt;width:95.3pt;height:6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ZrlgIAALwFAAAOAAAAZHJzL2Uyb0RvYy54bWysVN9P2zAQfp+0/8Hy+0haKB0VKepATJMQ&#10;oMHEs+vY1ML2ebbbpPvrOTtJKYwXpr0kZ99357vvfpyetUaTjfBBga3o6KCkRFgOtbKPFf11f/nl&#10;KyUhMlszDVZUdCsCPZt//nTauJkYwwp0LTxBJzbMGlfRVYxuVhSBr4Rh4QCcsKiU4A2LePSPRe1Z&#10;g96NLsZleVw04GvngYsQ8PaiU9J59i+l4PFGyiAi0RXF2GL++vxdpm8xP2WzR8/cSvE+DPYPURim&#10;LD66c3XBIiNrr/5yZRT3EEDGAw6mACkVFzkHzGZUvsnmbsWcyLkgOcHtaAr/zy2/3tx6omqs3Qkl&#10;lhms0b1oI/kGLcEr5KdxYYawO4fA2OI9Yof7gJcp7VZ6k/6YEEE9Mr3dsZu88WQ0HpWHI1Rx1E1P&#10;ysl0ktwUL9bOh/hdgCFJqKjH6mVS2eYqxA46QNJjAbSqL5XW+ZA6RpxrTzYMa61jjhGdv0JpS5qK&#10;Hh9Oyuz4lS653tkvNeNPfXh7KPSnbXpO5N7qw0oMdUxkKW61SBhtfwqJ3GZC3omRcS7sLs6MTiiJ&#10;GX3EsMe/RPUR4y4PtMgvg407Y6Ms+I6l19TWTwO1ssNjDffyTmJsl23XVNOhU5ZQb7GBPHQjGBy/&#10;VEj4FQvxlnmcOWwM3CPxBj9SA1YJeomSFfg/790nPI4CailpcIYrGn6vmReU6B8Wh+RkdHSUhj4f&#10;jibTMR78vma5r7Frcw7YOiPcWI5nMeGjHkTpwTzgulmkV1HFLMe3KxoH8Tx2mwXXFReLRQbhmDsW&#10;r+yd48l1ojk12n37wLzrGz3iiFzDMO1s9qbfO2yytLBYR5AqD0MiumO1LwCuiDxO/TpLO2j/nFEv&#10;S3f+DAAA//8DAFBLAwQUAAYACAAAACEAfVkmNt4AAAAKAQAADwAAAGRycy9kb3ducmV2LnhtbEyP&#10;wU7DMBBE70j8g7VI3KhDU6VuiFMBKlw4URBnN97aFrEdxW4a/p7lRI+reZp522xn37MJx+RikHC/&#10;KIBh6KJ2wUj4/Hi5E8BSVkGrPgaU8IMJtu31VaNqHc/hHad9NoxKQqqVBJvzUHOeOotepUUcMFB2&#10;jKNXmc7RcD2qM5X7ni+LouJeuUALVg34bLH73p+8hN2T2ZhOqNHuhHZumr+Ob+ZVytub+fEBWMY5&#10;/8Pwp0/q0JLTIZ6CTqyXUK1XJaESSrEGRoCoVhtgByKrcgm8bfjlC+0vAAAA//8DAFBLAQItABQA&#10;BgAIAAAAIQC2gziS/gAAAOEBAAATAAAAAAAAAAAAAAAAAAAAAABbQ29udGVudF9UeXBlc10ueG1s&#10;UEsBAi0AFAAGAAgAAAAhADj9If/WAAAAlAEAAAsAAAAAAAAAAAAAAAAALwEAAF9yZWxzLy5yZWxz&#10;UEsBAi0AFAAGAAgAAAAhAGm+VmuWAgAAvAUAAA4AAAAAAAAAAAAAAAAALgIAAGRycy9lMm9Eb2Mu&#10;eG1sUEsBAi0AFAAGAAgAAAAhAH1ZJjbeAAAACgEAAA8AAAAAAAAAAAAAAAAA8AQAAGRycy9kb3du&#10;cmV2LnhtbFBLBQYAAAAABAAEAPMAAAD7BQAAAAA=&#10;" fillcolor="white [3201]" strokeweight=".5pt">
                <v:textbox>
                  <w:txbxContent>
                    <w:p w:rsidR="00A93C7B" w:rsidRPr="00530A78" w:rsidRDefault="00A93C7B" w:rsidP="00EF327F">
                      <w:pPr>
                        <w:spacing w:after="0" w:line="240" w:lineRule="auto"/>
                        <w:jc w:val="center"/>
                        <w:rPr>
                          <w:b/>
                          <w:sz w:val="18"/>
                          <w:szCs w:val="18"/>
                        </w:rPr>
                      </w:pPr>
                      <w:r w:rsidRPr="00530A78">
                        <w:rPr>
                          <w:b/>
                          <w:sz w:val="18"/>
                          <w:szCs w:val="18"/>
                        </w:rPr>
                        <w:t>Non- Spinal Partners:</w:t>
                      </w:r>
                    </w:p>
                    <w:p w:rsidR="00A93C7B" w:rsidRPr="00530A78" w:rsidRDefault="00A93C7B" w:rsidP="00124C0F">
                      <w:pPr>
                        <w:spacing w:after="0" w:line="240" w:lineRule="auto"/>
                        <w:rPr>
                          <w:sz w:val="18"/>
                          <w:szCs w:val="18"/>
                        </w:rPr>
                      </w:pPr>
                      <w:r>
                        <w:rPr>
                          <w:sz w:val="18"/>
                          <w:szCs w:val="18"/>
                        </w:rPr>
                        <w:t>Scunthorpe</w:t>
                      </w:r>
                    </w:p>
                    <w:p w:rsidR="00A93C7B" w:rsidRDefault="00A93C7B" w:rsidP="00124C0F">
                      <w:pPr>
                        <w:spacing w:after="0" w:line="240" w:lineRule="auto"/>
                        <w:rPr>
                          <w:sz w:val="18"/>
                          <w:szCs w:val="18"/>
                        </w:rPr>
                      </w:pPr>
                      <w:r w:rsidRPr="00530A78">
                        <w:rPr>
                          <w:sz w:val="18"/>
                          <w:szCs w:val="18"/>
                        </w:rPr>
                        <w:t>Grimsby</w:t>
                      </w:r>
                    </w:p>
                    <w:p w:rsidR="00A93C7B" w:rsidRDefault="00A93C7B" w:rsidP="00124C0F">
                      <w:pPr>
                        <w:spacing w:after="0" w:line="240" w:lineRule="auto"/>
                        <w:rPr>
                          <w:sz w:val="18"/>
                          <w:szCs w:val="18"/>
                        </w:rPr>
                      </w:pPr>
                      <w:r>
                        <w:rPr>
                          <w:sz w:val="18"/>
                          <w:szCs w:val="18"/>
                        </w:rPr>
                        <w:t>York</w:t>
                      </w:r>
                    </w:p>
                    <w:p w:rsidR="00A93C7B" w:rsidRDefault="00A93C7B" w:rsidP="00124C0F">
                      <w:pPr>
                        <w:spacing w:after="0" w:line="240" w:lineRule="auto"/>
                        <w:rPr>
                          <w:sz w:val="18"/>
                          <w:szCs w:val="18"/>
                        </w:rPr>
                      </w:pPr>
                      <w:r>
                        <w:rPr>
                          <w:sz w:val="18"/>
                          <w:szCs w:val="18"/>
                        </w:rPr>
                        <w:t>Scarborough</w:t>
                      </w:r>
                    </w:p>
                    <w:p w:rsidR="00A93C7B" w:rsidRDefault="00A93C7B" w:rsidP="00124C0F"/>
                  </w:txbxContent>
                </v:textbox>
              </v:shape>
            </w:pict>
          </mc:Fallback>
        </mc:AlternateContent>
      </w:r>
      <w:r w:rsidR="00124C0F">
        <w:rPr>
          <w:noProof/>
          <w:lang w:val="en-US"/>
        </w:rPr>
        <mc:AlternateContent>
          <mc:Choice Requires="wps">
            <w:drawing>
              <wp:anchor distT="0" distB="0" distL="114300" distR="114300" simplePos="0" relativeHeight="251736064" behindDoc="0" locked="0" layoutInCell="1" allowOverlap="1" wp14:anchorId="24A6171A" wp14:editId="12D10A41">
                <wp:simplePos x="0" y="0"/>
                <wp:positionH relativeFrom="column">
                  <wp:posOffset>1894840</wp:posOffset>
                </wp:positionH>
                <wp:positionV relativeFrom="paragraph">
                  <wp:posOffset>233680</wp:posOffset>
                </wp:positionV>
                <wp:extent cx="1210945" cy="802640"/>
                <wp:effectExtent l="0" t="0" r="27305" b="16510"/>
                <wp:wrapNone/>
                <wp:docPr id="13" name="Text Box 13"/>
                <wp:cNvGraphicFramePr/>
                <a:graphic xmlns:a="http://schemas.openxmlformats.org/drawingml/2006/main">
                  <a:graphicData uri="http://schemas.microsoft.com/office/word/2010/wordprocessingShape">
                    <wps:wsp>
                      <wps:cNvSpPr txBox="1"/>
                      <wps:spPr>
                        <a:xfrm>
                          <a:off x="0" y="0"/>
                          <a:ext cx="1210945" cy="80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530A78" w:rsidRDefault="00A93C7B" w:rsidP="00EF327F">
                            <w:pPr>
                              <w:spacing w:after="0" w:line="240" w:lineRule="auto"/>
                              <w:jc w:val="center"/>
                              <w:rPr>
                                <w:b/>
                                <w:sz w:val="18"/>
                                <w:szCs w:val="18"/>
                              </w:rPr>
                            </w:pPr>
                            <w:r w:rsidRPr="00530A78">
                              <w:rPr>
                                <w:b/>
                                <w:sz w:val="18"/>
                                <w:szCs w:val="18"/>
                              </w:rPr>
                              <w:t>Non- Spinal Partners:</w:t>
                            </w:r>
                          </w:p>
                          <w:p w:rsidR="00A93C7B" w:rsidRPr="00530A78" w:rsidRDefault="00A93C7B" w:rsidP="00124C0F">
                            <w:pPr>
                              <w:spacing w:after="0" w:line="240" w:lineRule="auto"/>
                              <w:rPr>
                                <w:sz w:val="18"/>
                                <w:szCs w:val="18"/>
                              </w:rPr>
                            </w:pPr>
                            <w:r w:rsidRPr="00530A78">
                              <w:rPr>
                                <w:sz w:val="18"/>
                                <w:szCs w:val="18"/>
                              </w:rPr>
                              <w:t>Chesterfield</w:t>
                            </w:r>
                          </w:p>
                          <w:p w:rsidR="00A93C7B" w:rsidRPr="00530A78" w:rsidRDefault="00A93C7B" w:rsidP="00124C0F">
                            <w:pPr>
                              <w:spacing w:after="0" w:line="240" w:lineRule="auto"/>
                              <w:rPr>
                                <w:sz w:val="18"/>
                                <w:szCs w:val="18"/>
                              </w:rPr>
                            </w:pPr>
                            <w:r w:rsidRPr="00530A78">
                              <w:rPr>
                                <w:sz w:val="18"/>
                                <w:szCs w:val="18"/>
                              </w:rPr>
                              <w:t>Worksop</w:t>
                            </w:r>
                          </w:p>
                          <w:p w:rsidR="00A93C7B" w:rsidRPr="00530A78" w:rsidRDefault="00A93C7B" w:rsidP="00124C0F">
                            <w:pPr>
                              <w:spacing w:after="0" w:line="240" w:lineRule="auto"/>
                              <w:rPr>
                                <w:sz w:val="18"/>
                                <w:szCs w:val="18"/>
                              </w:rPr>
                            </w:pPr>
                            <w:r w:rsidRPr="00530A78">
                              <w:rPr>
                                <w:sz w:val="18"/>
                                <w:szCs w:val="18"/>
                              </w:rPr>
                              <w:t>Rotherham</w:t>
                            </w:r>
                          </w:p>
                          <w:p w:rsidR="00A93C7B" w:rsidRDefault="00A93C7B" w:rsidP="00124C0F">
                            <w:pPr>
                              <w:spacing w:after="0" w:line="240" w:lineRule="auto"/>
                              <w:rPr>
                                <w:sz w:val="18"/>
                                <w:szCs w:val="18"/>
                              </w:rPr>
                            </w:pPr>
                            <w:r w:rsidRPr="00530A78">
                              <w:rPr>
                                <w:sz w:val="18"/>
                                <w:szCs w:val="18"/>
                              </w:rPr>
                              <w:t>Barnsley</w:t>
                            </w:r>
                          </w:p>
                          <w:p w:rsidR="00A93C7B" w:rsidRPr="00530A78" w:rsidRDefault="00A93C7B" w:rsidP="00124C0F">
                            <w:pPr>
                              <w:spacing w:after="0" w:line="240" w:lineRule="auto"/>
                              <w:rPr>
                                <w:sz w:val="18"/>
                                <w:szCs w:val="18"/>
                              </w:rPr>
                            </w:pPr>
                          </w:p>
                          <w:p w:rsidR="00A93C7B" w:rsidRDefault="00A93C7B" w:rsidP="00EF327F">
                            <w:pPr>
                              <w:jc w:val="center"/>
                            </w:pPr>
                          </w:p>
                          <w:p w:rsidR="00A93C7B" w:rsidRDefault="00A93C7B" w:rsidP="00EF32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171A" id="Text Box 13" o:spid="_x0000_s1044" type="#_x0000_t202" style="position:absolute;margin-left:149.2pt;margin-top:18.4pt;width:95.35pt;height:6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7smAIAALw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Brf7pAS&#10;ywy+0YNoI/kGLcEj5KdxYYqwe4fA2OI5YofzgIep7FZ6k/5YEEE7Mr3Zspui8eQ0HpWnkyNKONpO&#10;yvHxJNNfvHo7H+J3AYYkoaIeXy+TytbXIWImCB0g6bIAWtVXSuuspI4RF9qTNcO31jHniB57KG1J&#10;U9Hjw6MyB96zpdBb/4Vm/DlVuR8BNW3TdSL3Vp9WYqhjIktxo0XCaPtTSOQ2E/JOjoxzYbd5ZnRC&#10;SazoI449/jWrjzh3daBHvhls3DobZcF3LO1TWz8P1MoOjyTt1J3E2C7arqlOhk5ZQL3BBvLQjWBw&#10;/Eoh4dcsxDvmceawZ3CPxFv8SA34StBLlCzB/3nvPOFxFNBKSYMzXNHwe8W8oET/sDgkp6MJ9hiJ&#10;WZkcfR2j4ncti12LXZkLwNYZ4cZyPIsJH/UgSg/mEdfNPN2KJmY53l3ROIgXsdssuK64mM8zCMfc&#10;sXht7x1PoRPNqdEe2kfmXd/oEUfkBoZpZ9M3/d5hk6eF+SqCVHkYEtEdq/0D4IrI/dqvs7SDdvWM&#10;el26sxcAAAD//wMAUEsDBBQABgAIAAAAIQBy9P6P3QAAAAoBAAAPAAAAZHJzL2Rvd25yZXYueG1s&#10;TI/BTsMwEETvSPyDtUjcqNO0ipwQpwJUuHCiIM5u7NoW8TqK3TT8PcsJjqt9mnnT7pYwsNlMyUeU&#10;sF4VwAz2UXu0Ej7en+8EsJQVajVENBK+TYJdd33VqkbHC76Z+ZAtoxBMjZLgch4bzlPvTFBpFUeD&#10;9DvFKahM52S5ntSFwsPAy6KoeFAeqcGp0Tw5038dzkHC/tHWthdqcnuhvZ+Xz9OrfZHy9mZ5uAeW&#10;zZL/YPjVJ3XoyOkYz6gTGySUtdgSKmFT0QQCtqJeAzsSWW1K4F3L/0/ofgAAAP//AwBQSwECLQAU&#10;AAYACAAAACEAtoM4kv4AAADhAQAAEwAAAAAAAAAAAAAAAAAAAAAAW0NvbnRlbnRfVHlwZXNdLnht&#10;bFBLAQItABQABgAIAAAAIQA4/SH/1gAAAJQBAAALAAAAAAAAAAAAAAAAAC8BAABfcmVscy8ucmVs&#10;c1BLAQItABQABgAIAAAAIQBjUS7smAIAALwFAAAOAAAAAAAAAAAAAAAAAC4CAABkcnMvZTJvRG9j&#10;LnhtbFBLAQItABQABgAIAAAAIQBy9P6P3QAAAAoBAAAPAAAAAAAAAAAAAAAAAPIEAABkcnMvZG93&#10;bnJldi54bWxQSwUGAAAAAAQABADzAAAA/AUAAAAA&#10;" fillcolor="white [3201]" strokeweight=".5pt">
                <v:textbox>
                  <w:txbxContent>
                    <w:p w:rsidR="00A93C7B" w:rsidRPr="00530A78" w:rsidRDefault="00A93C7B" w:rsidP="00EF327F">
                      <w:pPr>
                        <w:spacing w:after="0" w:line="240" w:lineRule="auto"/>
                        <w:jc w:val="center"/>
                        <w:rPr>
                          <w:b/>
                          <w:sz w:val="18"/>
                          <w:szCs w:val="18"/>
                        </w:rPr>
                      </w:pPr>
                      <w:r w:rsidRPr="00530A78">
                        <w:rPr>
                          <w:b/>
                          <w:sz w:val="18"/>
                          <w:szCs w:val="18"/>
                        </w:rPr>
                        <w:t>Non- Spinal Partners:</w:t>
                      </w:r>
                    </w:p>
                    <w:p w:rsidR="00A93C7B" w:rsidRPr="00530A78" w:rsidRDefault="00A93C7B" w:rsidP="00124C0F">
                      <w:pPr>
                        <w:spacing w:after="0" w:line="240" w:lineRule="auto"/>
                        <w:rPr>
                          <w:sz w:val="18"/>
                          <w:szCs w:val="18"/>
                        </w:rPr>
                      </w:pPr>
                      <w:r w:rsidRPr="00530A78">
                        <w:rPr>
                          <w:sz w:val="18"/>
                          <w:szCs w:val="18"/>
                        </w:rPr>
                        <w:t>Chesterfield</w:t>
                      </w:r>
                    </w:p>
                    <w:p w:rsidR="00A93C7B" w:rsidRPr="00530A78" w:rsidRDefault="00A93C7B" w:rsidP="00124C0F">
                      <w:pPr>
                        <w:spacing w:after="0" w:line="240" w:lineRule="auto"/>
                        <w:rPr>
                          <w:sz w:val="18"/>
                          <w:szCs w:val="18"/>
                        </w:rPr>
                      </w:pPr>
                      <w:r w:rsidRPr="00530A78">
                        <w:rPr>
                          <w:sz w:val="18"/>
                          <w:szCs w:val="18"/>
                        </w:rPr>
                        <w:t>Worksop</w:t>
                      </w:r>
                    </w:p>
                    <w:p w:rsidR="00A93C7B" w:rsidRPr="00530A78" w:rsidRDefault="00A93C7B" w:rsidP="00124C0F">
                      <w:pPr>
                        <w:spacing w:after="0" w:line="240" w:lineRule="auto"/>
                        <w:rPr>
                          <w:sz w:val="18"/>
                          <w:szCs w:val="18"/>
                        </w:rPr>
                      </w:pPr>
                      <w:r w:rsidRPr="00530A78">
                        <w:rPr>
                          <w:sz w:val="18"/>
                          <w:szCs w:val="18"/>
                        </w:rPr>
                        <w:t>Rotherham</w:t>
                      </w:r>
                    </w:p>
                    <w:p w:rsidR="00A93C7B" w:rsidRDefault="00A93C7B" w:rsidP="00124C0F">
                      <w:pPr>
                        <w:spacing w:after="0" w:line="240" w:lineRule="auto"/>
                        <w:rPr>
                          <w:sz w:val="18"/>
                          <w:szCs w:val="18"/>
                        </w:rPr>
                      </w:pPr>
                      <w:r w:rsidRPr="00530A78">
                        <w:rPr>
                          <w:sz w:val="18"/>
                          <w:szCs w:val="18"/>
                        </w:rPr>
                        <w:t>Barnsley</w:t>
                      </w:r>
                    </w:p>
                    <w:p w:rsidR="00A93C7B" w:rsidRPr="00530A78" w:rsidRDefault="00A93C7B" w:rsidP="00124C0F">
                      <w:pPr>
                        <w:spacing w:after="0" w:line="240" w:lineRule="auto"/>
                        <w:rPr>
                          <w:sz w:val="18"/>
                          <w:szCs w:val="18"/>
                        </w:rPr>
                      </w:pPr>
                    </w:p>
                    <w:p w:rsidR="00A93C7B" w:rsidRDefault="00A93C7B" w:rsidP="00EF327F">
                      <w:pPr>
                        <w:jc w:val="center"/>
                      </w:pPr>
                    </w:p>
                    <w:p w:rsidR="00A93C7B" w:rsidRDefault="00A93C7B" w:rsidP="00EF327F">
                      <w:pPr>
                        <w:jc w:val="center"/>
                      </w:pPr>
                    </w:p>
                  </w:txbxContent>
                </v:textbox>
              </v:shape>
            </w:pict>
          </mc:Fallback>
        </mc:AlternateContent>
      </w:r>
    </w:p>
    <w:p w:rsidR="00C75D04" w:rsidRDefault="00C75D04"/>
    <w:p w:rsidR="00C75D04" w:rsidRDefault="00C75D04"/>
    <w:p w:rsidR="00C75D04" w:rsidRDefault="00C75D04"/>
    <w:p w:rsidR="00C75D04" w:rsidRDefault="00C82C40">
      <w:r>
        <w:rPr>
          <w:noProof/>
          <w:lang w:val="en-US"/>
        </w:rPr>
        <mc:AlternateContent>
          <mc:Choice Requires="wps">
            <w:drawing>
              <wp:anchor distT="0" distB="0" distL="114300" distR="114300" simplePos="0" relativeHeight="251691008" behindDoc="0" locked="0" layoutInCell="1" allowOverlap="1" wp14:anchorId="317DCEDB" wp14:editId="427572B6">
                <wp:simplePos x="0" y="0"/>
                <wp:positionH relativeFrom="column">
                  <wp:posOffset>2473325</wp:posOffset>
                </wp:positionH>
                <wp:positionV relativeFrom="paragraph">
                  <wp:posOffset>97155</wp:posOffset>
                </wp:positionV>
                <wp:extent cx="1846580" cy="654685"/>
                <wp:effectExtent l="0" t="0" r="20320" b="12065"/>
                <wp:wrapNone/>
                <wp:docPr id="22" name="Text Box 22"/>
                <wp:cNvGraphicFramePr/>
                <a:graphic xmlns:a="http://schemas.openxmlformats.org/drawingml/2006/main">
                  <a:graphicData uri="http://schemas.microsoft.com/office/word/2010/wordprocessingShape">
                    <wps:wsp>
                      <wps:cNvSpPr txBox="1"/>
                      <wps:spPr>
                        <a:xfrm>
                          <a:off x="0" y="0"/>
                          <a:ext cx="1846580" cy="65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F31122" w:rsidRDefault="00A93C7B" w:rsidP="00541E80">
                            <w:pPr>
                              <w:spacing w:after="0" w:line="240" w:lineRule="auto"/>
                              <w:jc w:val="center"/>
                              <w:rPr>
                                <w:b/>
                                <w:sz w:val="20"/>
                                <w:szCs w:val="20"/>
                              </w:rPr>
                            </w:pPr>
                            <w:r w:rsidRPr="00F31122">
                              <w:rPr>
                                <w:b/>
                                <w:sz w:val="20"/>
                                <w:szCs w:val="20"/>
                              </w:rPr>
                              <w:t>Spinal Injuries:</w:t>
                            </w:r>
                          </w:p>
                          <w:p w:rsidR="00A93C7B" w:rsidRPr="00F31122" w:rsidRDefault="00A93C7B" w:rsidP="00541E80">
                            <w:pPr>
                              <w:spacing w:after="0" w:line="240" w:lineRule="auto"/>
                              <w:jc w:val="center"/>
                              <w:rPr>
                                <w:sz w:val="18"/>
                                <w:szCs w:val="18"/>
                              </w:rPr>
                            </w:pPr>
                            <w:r w:rsidRPr="00F31122">
                              <w:rPr>
                                <w:sz w:val="18"/>
                                <w:szCs w:val="18"/>
                              </w:rPr>
                              <w:t>Pinderfields</w:t>
                            </w:r>
                          </w:p>
                          <w:p w:rsidR="00A93C7B" w:rsidRPr="00F31122" w:rsidRDefault="00A93C7B" w:rsidP="00541E80">
                            <w:pPr>
                              <w:spacing w:after="0" w:line="240" w:lineRule="auto"/>
                              <w:jc w:val="center"/>
                              <w:rPr>
                                <w:sz w:val="18"/>
                                <w:szCs w:val="18"/>
                              </w:rPr>
                            </w:pPr>
                            <w:r w:rsidRPr="00F31122">
                              <w:rPr>
                                <w:sz w:val="18"/>
                                <w:szCs w:val="18"/>
                              </w:rPr>
                              <w:t>Sheffield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CEDB" id="Text Box 22" o:spid="_x0000_s1045" type="#_x0000_t202" style="position:absolute;margin-left:194.75pt;margin-top:7.65pt;width:145.4pt;height:51.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OBlwIAALwFAAAOAAAAZHJzL2Uyb0RvYy54bWysVEtPGzEQvlfqf7B8L5ukSRoiNigFUVVC&#10;gBoqzo7XJha2x7Wd7Ka/vmPvbgiUC1Uvu7bnm9c3j7PzxmiyEz4osCUdngwoEZZDpexjSX/eX32a&#10;URIisxXTYEVJ9yLQ88XHD2e1m4sRbEBXwhM0YsO8diXdxOjmRRH4RhgWTsAJi0IJ3rCIV/9YVJ7V&#10;aN3oYjQYTIsafOU8cBECvl62QrrI9qUUPN5KGUQkuqQYW8xfn7/r9C0WZ2z+6JnbKN6Fwf4hCsOU&#10;RacHU5csMrL16i9TRnEPAWQ84WAKkFJxkXPAbIaDV9msNsyJnAuSE9yBpvD/zPKb3Z0nqirpaESJ&#10;ZQZrdC+aSL5CQ/AJ+aldmCNs5RAYG3zHOvfvAR9T2o30Jv0xIYJyZHp/YDdZ40lpNp5OZijiKJtO&#10;xtPZJJkpnrWdD/GbAEPSoaQeq5dJZbvrEFtoD0nOAmhVXSmt8yV1jLjQnuwY1lrHHCMaf4HSltTo&#10;/PNkkA2/kCXTB/21ZvypC+8Ihfa0Te5E7q0urMRQy0Q+xb0WCaPtDyGR20zIGzEyzoU9xJnRCSUx&#10;o/codvjnqN6j3OaBGtkz2HhQNsqCb1l6SW311FMrWzzW8CjvdIzNuslNNTztO2UN1R4byEM7gsHx&#10;K4WEX7MQ75jHmcPGwD0Sb/EjNWCVoDtRsgH/+633hMdRQCklNc5wScOvLfOCEv3d4pCcDsfjNPT5&#10;Mp58GeHFH0vWxxK7NReArTPEjeV4PiZ81P1RejAPuG6WySuKmOXou6SxP17EdrPguuJiucwgHHPH&#10;4rVdOZ5MJ5pTo903D8y7rtEjjsgN9NPO5q/6vcUmTQvLbQSp8jAkoltWuwLgisjj1K2ztIOO7xn1&#10;vHQXfwAAAP//AwBQSwMEFAAGAAgAAAAhABIEYkTdAAAACgEAAA8AAABkcnMvZG93bnJldi54bWxM&#10;j8FOwzAQRO9I/IO1SNyoU0orN41TASpcOFFQz268tS1iO7LdNPw9ywluuzuj2TfNdvI9GzFlF4OE&#10;+awChqGL2gUj4fPj5U4Ay0UFrfoYUMI3Zti211eNqnW8hHcc98UwCgm5VhJsKUPNee4sepVnccBA&#10;2ikmrwqtyXCd1IXCfc/vq2rFvXKBPlg14LPF7mt/9hJ2T2ZtOqGS3Qnt3DgdTm/mVcrbm+lxA6zg&#10;VP7M8ItP6NAS0zGeg86sl7AQ6yVZSVgugJFhJSoajnSYiwfgbcP/V2h/AAAA//8DAFBLAQItABQA&#10;BgAIAAAAIQC2gziS/gAAAOEBAAATAAAAAAAAAAAAAAAAAAAAAABbQ29udGVudF9UeXBlc10ueG1s&#10;UEsBAi0AFAAGAAgAAAAhADj9If/WAAAAlAEAAAsAAAAAAAAAAAAAAAAALwEAAF9yZWxzLy5yZWxz&#10;UEsBAi0AFAAGAAgAAAAhABELo4GXAgAAvAUAAA4AAAAAAAAAAAAAAAAALgIAAGRycy9lMm9Eb2Mu&#10;eG1sUEsBAi0AFAAGAAgAAAAhABIEYkTdAAAACgEAAA8AAAAAAAAAAAAAAAAA8QQAAGRycy9kb3du&#10;cmV2LnhtbFBLBQYAAAAABAAEAPMAAAD7BQAAAAA=&#10;" fillcolor="white [3201]" strokeweight=".5pt">
                <v:textbox>
                  <w:txbxContent>
                    <w:p w:rsidR="00A93C7B" w:rsidRPr="00F31122" w:rsidRDefault="00A93C7B" w:rsidP="00541E80">
                      <w:pPr>
                        <w:spacing w:after="0" w:line="240" w:lineRule="auto"/>
                        <w:jc w:val="center"/>
                        <w:rPr>
                          <w:b/>
                          <w:sz w:val="20"/>
                          <w:szCs w:val="20"/>
                        </w:rPr>
                      </w:pPr>
                      <w:r w:rsidRPr="00F31122">
                        <w:rPr>
                          <w:b/>
                          <w:sz w:val="20"/>
                          <w:szCs w:val="20"/>
                        </w:rPr>
                        <w:t>Spinal Injuries:</w:t>
                      </w:r>
                    </w:p>
                    <w:p w:rsidR="00A93C7B" w:rsidRPr="00F31122" w:rsidRDefault="00A93C7B" w:rsidP="00541E80">
                      <w:pPr>
                        <w:spacing w:after="0" w:line="240" w:lineRule="auto"/>
                        <w:jc w:val="center"/>
                        <w:rPr>
                          <w:sz w:val="18"/>
                          <w:szCs w:val="18"/>
                        </w:rPr>
                      </w:pPr>
                      <w:r w:rsidRPr="00F31122">
                        <w:rPr>
                          <w:sz w:val="18"/>
                          <w:szCs w:val="18"/>
                        </w:rPr>
                        <w:t>Pinderfields</w:t>
                      </w:r>
                    </w:p>
                    <w:p w:rsidR="00A93C7B" w:rsidRPr="00F31122" w:rsidRDefault="00A93C7B" w:rsidP="00541E80">
                      <w:pPr>
                        <w:spacing w:after="0" w:line="240" w:lineRule="auto"/>
                        <w:jc w:val="center"/>
                        <w:rPr>
                          <w:sz w:val="18"/>
                          <w:szCs w:val="18"/>
                        </w:rPr>
                      </w:pPr>
                      <w:r w:rsidRPr="00F31122">
                        <w:rPr>
                          <w:sz w:val="18"/>
                          <w:szCs w:val="18"/>
                        </w:rPr>
                        <w:t>Sheffield</w:t>
                      </w:r>
                    </w:p>
                  </w:txbxContent>
                </v:textbox>
              </v:shape>
            </w:pict>
          </mc:Fallback>
        </mc:AlternateContent>
      </w:r>
      <w:r>
        <w:rPr>
          <w:noProof/>
          <w:lang w:val="en-US"/>
        </w:rPr>
        <mc:AlternateContent>
          <mc:Choice Requires="wps">
            <w:drawing>
              <wp:anchor distT="0" distB="0" distL="114300" distR="114300" simplePos="0" relativeHeight="251665407" behindDoc="0" locked="0" layoutInCell="1" allowOverlap="1" wp14:anchorId="445FEBB3" wp14:editId="2EE20F9D">
                <wp:simplePos x="0" y="0"/>
                <wp:positionH relativeFrom="column">
                  <wp:posOffset>829945</wp:posOffset>
                </wp:positionH>
                <wp:positionV relativeFrom="paragraph">
                  <wp:posOffset>41910</wp:posOffset>
                </wp:positionV>
                <wp:extent cx="3588385" cy="2705735"/>
                <wp:effectExtent l="0" t="0" r="12065" b="18415"/>
                <wp:wrapNone/>
                <wp:docPr id="45" name="Text Box 45"/>
                <wp:cNvGraphicFramePr/>
                <a:graphic xmlns:a="http://schemas.openxmlformats.org/drawingml/2006/main">
                  <a:graphicData uri="http://schemas.microsoft.com/office/word/2010/wordprocessingShape">
                    <wps:wsp>
                      <wps:cNvSpPr txBox="1"/>
                      <wps:spPr>
                        <a:xfrm>
                          <a:off x="0" y="0"/>
                          <a:ext cx="3588385" cy="270573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456359">
                            <w:pPr>
                              <w:spacing w:after="120" w:line="240" w:lineRule="auto"/>
                              <w:rPr>
                                <w:b/>
                                <w:sz w:val="20"/>
                              </w:rPr>
                            </w:pPr>
                            <w:r>
                              <w:rPr>
                                <w:b/>
                                <w:sz w:val="20"/>
                              </w:rPr>
                              <w:t>Spinal Sub-network</w:t>
                            </w:r>
                          </w:p>
                          <w:p w:rsidR="00A93C7B" w:rsidRPr="00C82C40" w:rsidRDefault="00A93C7B" w:rsidP="00456359">
                            <w:pPr>
                              <w:spacing w:after="120" w:line="240" w:lineRule="auto"/>
                              <w:rPr>
                                <w:b/>
                                <w:sz w:val="20"/>
                                <w:szCs w:val="20"/>
                              </w:rPr>
                            </w:pPr>
                            <w:r>
                              <w:rPr>
                                <w:b/>
                                <w:sz w:val="20"/>
                                <w:szCs w:val="20"/>
                              </w:rPr>
                              <w:t xml:space="preserve">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EBB3" id="Text Box 45" o:spid="_x0000_s1046" type="#_x0000_t202" style="position:absolute;margin-left:65.35pt;margin-top:3.3pt;width:282.55pt;height:213.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zodgIAADYFAAAOAAAAZHJzL2Uyb0RvYy54bWysVEtPGzEQvlfqf7B8L5uEpKQRG5SCqCoh&#10;QIWKs+O1yaq2x7Un2U1/fcfe7EJpTlUvXu88vnl94/OL1hq2UyHW4Eo+PhlxppyEqnbPJf/+eP1h&#10;zllE4SphwKmS71XkF8v3784bv1AT2ICpVGAE4uKi8SXfIPpFUUS5UVbEE/DKkVJDsALpNzwXVRAN&#10;oVtTTEajj0UDofIBpIqRpFedki8zvtZK4p3WUSEzJafcMJ8hn+t0FstzsXgOwm9qeUhD/EMWVtSO&#10;gg5QVwIF24b6LyhbywARNJ5IsAVoXUuVa6BqxqM31TxshFe5FmpO9EOb4v+Dlbe7+8DqquTTGWdO&#10;WJrRo2qRfYaWkYj60/i4ILMHT4bYkpzm3MsjCVPZrQ42fakgRnrq9H7obkKTJDydzeenc4oiSTc5&#10;G83OTjN+8eLuQ8QvCixLl5IHGl/uqtjdRKRUyLQ3SdGMS7KUX5dHvuHeqE75TWmqjCJPMkjmlLo0&#10;ge0EsUFIqRzmSgjWOLJObro2ZnAcH3M0g9PBNrmpzLXBcXTM8c+Ig0eOCg4HZ1s7CMcAqh99urqz&#10;76vvak7lY7tu8zgnmdtJtIZqT6ML0JE/enldU3tvRMR7EYjtNC3aYLyjQxtoSg6HG2cbCL+OyZM9&#10;kZC0nDW0PSWPP7ciKM7MV0f0/DSeTtO65Z/p7IyyYeG1Zv1a47b2EmgkY3orvMzXZI+mv+oA9okW&#10;fZWikko4SbFLjv31ErudpodCqtUqG9GCeYE37sHLBJ3anMjz2D6J4A8MQyLnLfR7JhZviNbZJk8H&#10;qy2CrjMLX7p6GAAtZybn4SFJ2//6P1u9PHfL3wAAAP//AwBQSwMEFAAGAAgAAAAhANFxe9jdAAAA&#10;CQEAAA8AAABkcnMvZG93bnJldi54bWxMj8FOwzAQRO9I/IO1SNyo3RbcNsSpUETVGxIFcXaSbRI1&#10;Xkexm6Z/z3Kix9GMZt6k28l1YsQhtJ4MzGcKBFLpq5ZqA99fu6c1iBAtVbbzhAauGGCb3d+lNqn8&#10;hT5xPMRacAmFxBpoYuwTKUPZoLNh5nsk9o5+cDayHGpZDfbC5a6TC6W0dLYlXmhsj3mD5elwdgZy&#10;le/CuJ8X+urb08/6nT76cm/M48P09goi4hT/w/CHz+iQMVPhz1QF0bFeqhVHDWgNgn29eeErhYHn&#10;5WIFMkvl7YPsFwAA//8DAFBLAQItABQABgAIAAAAIQC2gziS/gAAAOEBAAATAAAAAAAAAAAAAAAA&#10;AAAAAABbQ29udGVudF9UeXBlc10ueG1sUEsBAi0AFAAGAAgAAAAhADj9If/WAAAAlAEAAAsAAAAA&#10;AAAAAAAAAAAALwEAAF9yZWxzLy5yZWxzUEsBAi0AFAAGAAgAAAAhABhVvOh2AgAANgUAAA4AAAAA&#10;AAAAAAAAAAAALgIAAGRycy9lMm9Eb2MueG1sUEsBAi0AFAAGAAgAAAAhANFxe9jdAAAACQEAAA8A&#10;AAAAAAAAAAAAAAAA0AQAAGRycy9kb3ducmV2LnhtbFBLBQYAAAAABAAEAPMAAADaBQAAAAA=&#10;" fillcolor="white [3201]" strokecolor="#4f81bd [3204]" strokeweight="2pt">
                <v:textbox>
                  <w:txbxContent>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C82C40">
                      <w:pPr>
                        <w:spacing w:after="0" w:line="240" w:lineRule="auto"/>
                        <w:rPr>
                          <w:b/>
                          <w:sz w:val="20"/>
                          <w:szCs w:val="20"/>
                        </w:rPr>
                      </w:pPr>
                    </w:p>
                    <w:p w:rsidR="00A93C7B" w:rsidRDefault="00A93C7B" w:rsidP="00456359">
                      <w:pPr>
                        <w:spacing w:after="120" w:line="240" w:lineRule="auto"/>
                        <w:rPr>
                          <w:b/>
                          <w:sz w:val="20"/>
                        </w:rPr>
                      </w:pPr>
                      <w:r>
                        <w:rPr>
                          <w:b/>
                          <w:sz w:val="20"/>
                        </w:rPr>
                        <w:t>Spinal Sub-network</w:t>
                      </w:r>
                    </w:p>
                    <w:p w:rsidR="00A93C7B" w:rsidRPr="00C82C40" w:rsidRDefault="00A93C7B" w:rsidP="00456359">
                      <w:pPr>
                        <w:spacing w:after="120" w:line="240" w:lineRule="auto"/>
                        <w:rPr>
                          <w:b/>
                          <w:sz w:val="20"/>
                          <w:szCs w:val="20"/>
                        </w:rPr>
                      </w:pPr>
                      <w:r>
                        <w:rPr>
                          <w:b/>
                          <w:sz w:val="20"/>
                          <w:szCs w:val="20"/>
                        </w:rPr>
                        <w:t xml:space="preserve">      Stakeholders</w:t>
                      </w:r>
                    </w:p>
                  </w:txbxContent>
                </v:textbox>
              </v:shape>
            </w:pict>
          </mc:Fallback>
        </mc:AlternateContent>
      </w:r>
    </w:p>
    <w:p w:rsidR="002530FF" w:rsidRDefault="002530FF"/>
    <w:p w:rsidR="002530FF" w:rsidRDefault="00C82C40">
      <w:r>
        <w:rPr>
          <w:noProof/>
          <w:lang w:val="en-US"/>
        </w:rPr>
        <mc:AlternateContent>
          <mc:Choice Requires="wps">
            <w:drawing>
              <wp:anchor distT="0" distB="0" distL="114300" distR="114300" simplePos="0" relativeHeight="251713536" behindDoc="0" locked="0" layoutInCell="1" allowOverlap="1" wp14:anchorId="51DE368C" wp14:editId="54DF7372">
                <wp:simplePos x="0" y="0"/>
                <wp:positionH relativeFrom="column">
                  <wp:posOffset>2470785</wp:posOffset>
                </wp:positionH>
                <wp:positionV relativeFrom="paragraph">
                  <wp:posOffset>143510</wp:posOffset>
                </wp:positionV>
                <wp:extent cx="1846632" cy="314960"/>
                <wp:effectExtent l="0" t="0" r="20320" b="27940"/>
                <wp:wrapNone/>
                <wp:docPr id="1" name="Text Box 1"/>
                <wp:cNvGraphicFramePr/>
                <a:graphic xmlns:a="http://schemas.openxmlformats.org/drawingml/2006/main">
                  <a:graphicData uri="http://schemas.microsoft.com/office/word/2010/wordprocessingShape">
                    <wps:wsp>
                      <wps:cNvSpPr txBox="1"/>
                      <wps:spPr>
                        <a:xfrm>
                          <a:off x="0" y="0"/>
                          <a:ext cx="1846632" cy="31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C82C40" w:rsidRDefault="00A93C7B" w:rsidP="00552C5D">
                            <w:pPr>
                              <w:jc w:val="center"/>
                              <w:rPr>
                                <w:b/>
                                <w:sz w:val="20"/>
                                <w:szCs w:val="20"/>
                              </w:rPr>
                            </w:pPr>
                            <w:r w:rsidRPr="00C82C40">
                              <w:rPr>
                                <w:b/>
                                <w:sz w:val="20"/>
                                <w:szCs w:val="20"/>
                              </w:rPr>
                              <w:t>Triage &amp; Treat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E368C" id="Text Box 1" o:spid="_x0000_s1047" type="#_x0000_t202" style="position:absolute;margin-left:194.55pt;margin-top:11.3pt;width:145.4pt;height:2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5HlQIAALoFAAAOAAAAZHJzL2Uyb0RvYy54bWysVN9P2zAQfp+0/8Hy+0hbSgcVKepATJMQ&#10;oJWJZ9exaYTj82y3SffXc+ekoWW8MO0lOfu++/X57s4vmsqwjfKhBJvz4dGAM2UlFKV9yvmvh+sv&#10;p5yFKGwhDFiV860K/GL2+dN57aZqBCswhfIMndgwrV3OVzG6aZYFuVKVCEfglEWlBl+JiEf/lBVe&#10;1Oi9MtloMJhkNfjCeZAqBLy9apV8lvxrrWS80zqoyEzOMbeYvj59l/TNZudi+uSFW5WyS0P8QxaV&#10;KC0G7V1diSjY2pd/uapK6SGAjkcSqgy0LqVKNWA1w8GbahYr4VSqBckJrqcp/D+38nZz71lZ4Ntx&#10;ZkWFT/Sgmsi+QcOGxE7twhRBC4ew2OA1Ibv7gJdUdKN9RX8sh6Eeed723JIzSUan48nkeMSZRN3x&#10;cHw2SeRnr9bOh/hdQcVIyLnHt0uUis1NiBgRoTsIBQtgyuK6NCYdqF/UpfFsI/ClTUw5osUBylhW&#10;53xyfDJIjg905Lq3Xxohn6nKQw94MpbCqdRZXVrEUMtEkuLWKMIY+1NpZDYR8k6OQkpl+zwTmlAa&#10;K/qIYYd/zeojxm0daJEig429cVVa8C1Lh9QWzztqdYtHkvbqJjE2yya11KjvlCUUW2wgD+0ABiev&#10;SyT8RoR4LzxOHPYMbpF4hx9tAF8JOomzFfg/790THgcBtZzVOME5D7/XwivOzA+LI3I2HI9p5NNh&#10;fPJ1hAe/r1nua+y6ugRsHRwDzC6JhI9mJ2oP1SMumzlFRZWwEmPnPO7Ey9juFVxWUs3nCYRD7kS8&#10;sQsnyTXRTI320DwK77pGjzgit7CbdTF90+8tliwtzNcRdJmGgYhuWe0eABdE6tdumdEG2j8n1OvK&#10;nb0AAAD//wMAUEsDBBQABgAIAAAAIQAVLdWS3QAAAAkBAAAPAAAAZHJzL2Rvd25yZXYueG1sTI/B&#10;TsMwEETvSPyDtUjcqFMjpUnIpgJUuHCiRZzdeGtHxHZku2n4e8wJjqt5mnnbbhc7splCHLxDWK8K&#10;YOR6rwanET4OL3cVsJikU3L0jhC+KcK2u75qZaP8xb3TvE+a5RIXG4lgUpoazmNvyMq48hO5nJ18&#10;sDLlM2iugrzkcjtyURQlt3JwecHIiZ4N9V/7s0XYPela95UMZlepYZiXz9ObfkW8vVkeH4AlWtIf&#10;DL/6WR267HT0Z6ciGxHuq3qdUQQhSmAZKDd1DeyIsBECeNfy/x90PwAAAP//AwBQSwECLQAUAAYA&#10;CAAAACEAtoM4kv4AAADhAQAAEwAAAAAAAAAAAAAAAAAAAAAAW0NvbnRlbnRfVHlwZXNdLnhtbFBL&#10;AQItABQABgAIAAAAIQA4/SH/1gAAAJQBAAALAAAAAAAAAAAAAAAAAC8BAABfcmVscy8ucmVsc1BL&#10;AQItABQABgAIAAAAIQBDZo5HlQIAALoFAAAOAAAAAAAAAAAAAAAAAC4CAABkcnMvZTJvRG9jLnht&#10;bFBLAQItABQABgAIAAAAIQAVLdWS3QAAAAkBAAAPAAAAAAAAAAAAAAAAAO8EAABkcnMvZG93bnJl&#10;di54bWxQSwUGAAAAAAQABADzAAAA+QUAAAAA&#10;" fillcolor="white [3201]" strokeweight=".5pt">
                <v:textbox>
                  <w:txbxContent>
                    <w:p w:rsidR="00A93C7B" w:rsidRPr="00C82C40" w:rsidRDefault="00A93C7B" w:rsidP="00552C5D">
                      <w:pPr>
                        <w:jc w:val="center"/>
                        <w:rPr>
                          <w:b/>
                          <w:sz w:val="20"/>
                          <w:szCs w:val="20"/>
                        </w:rPr>
                      </w:pPr>
                      <w:r w:rsidRPr="00C82C40">
                        <w:rPr>
                          <w:b/>
                          <w:sz w:val="20"/>
                          <w:szCs w:val="20"/>
                        </w:rPr>
                        <w:t>Triage &amp; Treat Service</w:t>
                      </w:r>
                    </w:p>
                  </w:txbxContent>
                </v:textbox>
              </v:shape>
            </w:pict>
          </mc:Fallback>
        </mc:AlternateContent>
      </w:r>
    </w:p>
    <w:p w:rsidR="002530FF" w:rsidRDefault="00C82C40">
      <w:r>
        <w:rPr>
          <w:noProof/>
          <w:lang w:val="en-US"/>
        </w:rPr>
        <mc:AlternateContent>
          <mc:Choice Requires="wps">
            <w:drawing>
              <wp:anchor distT="0" distB="0" distL="114300" distR="114300" simplePos="0" relativeHeight="251723776" behindDoc="0" locked="0" layoutInCell="1" allowOverlap="1" wp14:anchorId="6BE9A784" wp14:editId="7DCC6909">
                <wp:simplePos x="0" y="0"/>
                <wp:positionH relativeFrom="column">
                  <wp:posOffset>2451151</wp:posOffset>
                </wp:positionH>
                <wp:positionV relativeFrom="paragraph">
                  <wp:posOffset>193040</wp:posOffset>
                </wp:positionV>
                <wp:extent cx="1859280" cy="1136650"/>
                <wp:effectExtent l="0" t="0" r="26670" b="25400"/>
                <wp:wrapNone/>
                <wp:docPr id="6" name="Text Box 6"/>
                <wp:cNvGraphicFramePr/>
                <a:graphic xmlns:a="http://schemas.openxmlformats.org/drawingml/2006/main">
                  <a:graphicData uri="http://schemas.microsoft.com/office/word/2010/wordprocessingShape">
                    <wps:wsp>
                      <wps:cNvSpPr txBox="1"/>
                      <wps:spPr>
                        <a:xfrm>
                          <a:off x="0" y="0"/>
                          <a:ext cx="1859280"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F31122" w:rsidRDefault="00A93C7B" w:rsidP="003505A3">
                            <w:pPr>
                              <w:spacing w:after="0" w:line="240" w:lineRule="auto"/>
                              <w:jc w:val="center"/>
                              <w:rPr>
                                <w:b/>
                                <w:sz w:val="20"/>
                                <w:szCs w:val="20"/>
                              </w:rPr>
                            </w:pPr>
                            <w:r w:rsidRPr="00F31122">
                              <w:rPr>
                                <w:b/>
                                <w:sz w:val="20"/>
                                <w:szCs w:val="20"/>
                              </w:rPr>
                              <w:t>Spinal Injection Only Providers not already listed:</w:t>
                            </w:r>
                          </w:p>
                          <w:p w:rsidR="00A93C7B" w:rsidRDefault="00A93C7B" w:rsidP="003505A3">
                            <w:pPr>
                              <w:spacing w:after="0" w:line="240" w:lineRule="auto"/>
                              <w:rPr>
                                <w:sz w:val="18"/>
                                <w:szCs w:val="18"/>
                              </w:rPr>
                            </w:pPr>
                            <w:r>
                              <w:rPr>
                                <w:sz w:val="18"/>
                                <w:szCs w:val="18"/>
                              </w:rPr>
                              <w:t>St Hugh’s</w:t>
                            </w:r>
                          </w:p>
                          <w:p w:rsidR="00A93C7B" w:rsidRDefault="00A93C7B" w:rsidP="003505A3">
                            <w:pPr>
                              <w:spacing w:after="0" w:line="240" w:lineRule="auto"/>
                              <w:rPr>
                                <w:sz w:val="18"/>
                                <w:szCs w:val="18"/>
                              </w:rPr>
                            </w:pPr>
                            <w:r>
                              <w:rPr>
                                <w:sz w:val="18"/>
                                <w:szCs w:val="18"/>
                              </w:rPr>
                              <w:t>Pain Management Solutions</w:t>
                            </w:r>
                          </w:p>
                          <w:p w:rsidR="00A93C7B" w:rsidRPr="003505A3" w:rsidRDefault="00A93C7B" w:rsidP="003505A3">
                            <w:pPr>
                              <w:spacing w:after="0" w:line="240" w:lineRule="auto"/>
                              <w:rPr>
                                <w:sz w:val="18"/>
                                <w:szCs w:val="18"/>
                              </w:rPr>
                            </w:pPr>
                            <w:r w:rsidRPr="003505A3">
                              <w:rPr>
                                <w:sz w:val="18"/>
                                <w:szCs w:val="18"/>
                              </w:rPr>
                              <w:t>Goole</w:t>
                            </w:r>
                          </w:p>
                          <w:p w:rsidR="00A93C7B" w:rsidRPr="003505A3" w:rsidRDefault="00A93C7B" w:rsidP="003505A3">
                            <w:pPr>
                              <w:spacing w:after="0" w:line="240" w:lineRule="auto"/>
                              <w:rPr>
                                <w:sz w:val="18"/>
                                <w:szCs w:val="18"/>
                              </w:rPr>
                            </w:pPr>
                            <w:r w:rsidRPr="003505A3">
                              <w:rPr>
                                <w:sz w:val="18"/>
                                <w:szCs w:val="18"/>
                              </w:rPr>
                              <w:t xml:space="preserve">Spire Elland, </w:t>
                            </w:r>
                            <w:proofErr w:type="spellStart"/>
                            <w:r w:rsidRPr="003505A3">
                              <w:rPr>
                                <w:sz w:val="18"/>
                                <w:szCs w:val="18"/>
                              </w:rPr>
                              <w:t>Methley</w:t>
                            </w:r>
                            <w:proofErr w:type="spellEnd"/>
                            <w:r w:rsidRPr="003505A3">
                              <w:rPr>
                                <w:sz w:val="18"/>
                                <w:szCs w:val="18"/>
                              </w:rPr>
                              <w:t xml:space="preserve"> Park, </w:t>
                            </w:r>
                            <w:proofErr w:type="spellStart"/>
                            <w:r w:rsidRPr="003505A3">
                              <w:rPr>
                                <w:sz w:val="18"/>
                                <w:szCs w:val="18"/>
                              </w:rPr>
                              <w:t>Hull&amp;ER</w:t>
                            </w:r>
                            <w:proofErr w:type="spellEnd"/>
                          </w:p>
                          <w:p w:rsidR="00A93C7B" w:rsidRPr="003505A3" w:rsidRDefault="00A93C7B" w:rsidP="003505A3">
                            <w:pPr>
                              <w:spacing w:after="0" w:line="240" w:lineRule="auto"/>
                              <w:rPr>
                                <w:sz w:val="18"/>
                                <w:szCs w:val="18"/>
                              </w:rPr>
                            </w:pPr>
                            <w:r w:rsidRPr="003505A3">
                              <w:rPr>
                                <w:sz w:val="18"/>
                                <w:szCs w:val="18"/>
                              </w:rPr>
                              <w:t>The Yorkshire Clinic</w:t>
                            </w:r>
                          </w:p>
                          <w:p w:rsidR="00A93C7B" w:rsidRPr="003505A3" w:rsidRDefault="00A93C7B" w:rsidP="003505A3">
                            <w:pPr>
                              <w:spacing w:after="0" w:line="240" w:lineRule="auto"/>
                              <w:rPr>
                                <w:sz w:val="18"/>
                                <w:szCs w:val="18"/>
                              </w:rPr>
                            </w:pPr>
                          </w:p>
                          <w:p w:rsidR="00A93C7B" w:rsidRDefault="00A93C7B" w:rsidP="003505A3">
                            <w:pPr>
                              <w:spacing w:after="0" w:line="240" w:lineRule="auto"/>
                              <w:rPr>
                                <w:sz w:val="18"/>
                                <w:szCs w:val="18"/>
                              </w:rPr>
                            </w:pPr>
                          </w:p>
                          <w:p w:rsidR="00A93C7B" w:rsidRPr="00530A78" w:rsidRDefault="00A93C7B" w:rsidP="003505A3">
                            <w:pPr>
                              <w:spacing w:after="0" w:line="240" w:lineRule="auto"/>
                              <w:jc w:val="center"/>
                              <w:rPr>
                                <w:sz w:val="18"/>
                                <w:szCs w:val="18"/>
                              </w:rPr>
                            </w:pPr>
                          </w:p>
                          <w:p w:rsidR="00A93C7B" w:rsidRDefault="00A93C7B" w:rsidP="003505A3">
                            <w:pPr>
                              <w:jc w:val="center"/>
                            </w:pPr>
                          </w:p>
                          <w:p w:rsidR="00A93C7B" w:rsidRDefault="00A93C7B" w:rsidP="003505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784" id="Text Box 6" o:spid="_x0000_s1048" type="#_x0000_t202" style="position:absolute;margin-left:193pt;margin-top:15.2pt;width:146.4pt;height: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n5lgIAALsFAAAOAAAAZHJzL2Uyb0RvYy54bWysVFFPGzEMfp+0/xDlfVxboCtVr6gDMU1C&#10;gAYTz2kuoRFJnCVp77pfPyd3V1rghWkvd3b82bG/2J6dN0aTjfBBgS3p8GhAibAcKmWfSvrr4erL&#10;hJIQma2YBitKuhWBns8/f5rVbipGsAJdCU8wiA3T2pV0FaObFkXgK2FYOAInLBoleMMiqv6pqDyr&#10;MbrRxWgwGBc1+Mp54CIEPL1sjXSe40speLyVMohIdEkxt5i/Pn+X6VvMZ2z65JlbKd6lwf4hC8OU&#10;xUt3oS5ZZGTt1ZtQRnEPAWQ84mAKkFJxkWvAaoaDV9Xcr5gTuRYkJ7gdTeH/heU3mztPVFXSMSWW&#10;GXyiB9FE8g0aMk7s1C5MEXTvEBYbPMZX7s8DHqaiG+lN+mM5BO3I83bHbQrGk9Pk9Gw0QRNH23B4&#10;PB6fZvaLF3fnQ/wuwJAklNTj42VO2eY6REwFoT0k3RZAq+pKaZ2V1DDiQnuyYfjUOuYk0eMApS2p&#10;sdJjvPpNhBR657/UjD+nMg8joKZt8hS5tbq0EkUtFVmKWy0SRtufQiK1mZF3cmScC7vLM6MTSmJF&#10;H3Hs8C9ZfcS5rQM98s1g487ZKAu+ZemQ2uq5p1a2eCRpr+4kxmbZ5J4ajfpWWUK1xQ7y0E5gcPxK&#10;IeHXLMQ75nHksDNwjcRb/EgN+ErQSZSswP957zzhcRLQSkmNI1zS8HvNvKBE/7A4I2fDk5M081k5&#10;Of06QsXvW5b7Frs2F4CtM8SF5XgWEz7qXpQezCNum0W6FU3Mcry7pLEXL2K7WHBbcbFYZBBOuWPx&#10;2t47nkInmlOjPTSPzLuu0SPOyA30w86mr/q9xSZPC4t1BKnyMCSiW1a7B8ANkfu122ZpBe3rGfWy&#10;c+d/AQAA//8DAFBLAwQUAAYACAAAACEA52W4eN0AAAAKAQAADwAAAGRycy9kb3ducmV2LnhtbEyP&#10;wU7DMAyG70i8Q2QkbixhTCUrTSdAgwunDcQ5a7IkonGqJuvK22NOcLPlX7+/r9nMsWeTHXNIqOB2&#10;IYBZ7JIJ6BR8vL/cSGC5aDS6T2gVfNsMm/byotG1SWfc2WlfHKMSzLVW4EsZas5z523UeZEGi3Q7&#10;pjHqQuvouBn1mcpjz5dCVDzqgPTB68E+e9t97U9RwfbJrV0n9ei30oQwzZ/HN/eq1PXV/PgArNi5&#10;/IXhF5/QoSWmQzqhyaxXcCcrcik0iBUwClT3klwOCpZivQLeNvy/QvsDAAD//wMAUEsBAi0AFAAG&#10;AAgAAAAhALaDOJL+AAAA4QEAABMAAAAAAAAAAAAAAAAAAAAAAFtDb250ZW50X1R5cGVzXS54bWxQ&#10;SwECLQAUAAYACAAAACEAOP0h/9YAAACUAQAACwAAAAAAAAAAAAAAAAAvAQAAX3JlbHMvLnJlbHNQ&#10;SwECLQAUAAYACAAAACEASL85+ZYCAAC7BQAADgAAAAAAAAAAAAAAAAAuAgAAZHJzL2Uyb0RvYy54&#10;bWxQSwECLQAUAAYACAAAACEA52W4eN0AAAAKAQAADwAAAAAAAAAAAAAAAADwBAAAZHJzL2Rvd25y&#10;ZXYueG1sUEsFBgAAAAAEAAQA8wAAAPoFAAAAAA==&#10;" fillcolor="white [3201]" strokeweight=".5pt">
                <v:textbox>
                  <w:txbxContent>
                    <w:p w:rsidR="00A93C7B" w:rsidRPr="00F31122" w:rsidRDefault="00A93C7B" w:rsidP="003505A3">
                      <w:pPr>
                        <w:spacing w:after="0" w:line="240" w:lineRule="auto"/>
                        <w:jc w:val="center"/>
                        <w:rPr>
                          <w:b/>
                          <w:sz w:val="20"/>
                          <w:szCs w:val="20"/>
                        </w:rPr>
                      </w:pPr>
                      <w:r w:rsidRPr="00F31122">
                        <w:rPr>
                          <w:b/>
                          <w:sz w:val="20"/>
                          <w:szCs w:val="20"/>
                        </w:rPr>
                        <w:t>Spinal Injection Only Providers not already listed:</w:t>
                      </w:r>
                    </w:p>
                    <w:p w:rsidR="00A93C7B" w:rsidRDefault="00A93C7B" w:rsidP="003505A3">
                      <w:pPr>
                        <w:spacing w:after="0" w:line="240" w:lineRule="auto"/>
                        <w:rPr>
                          <w:sz w:val="18"/>
                          <w:szCs w:val="18"/>
                        </w:rPr>
                      </w:pPr>
                      <w:r>
                        <w:rPr>
                          <w:sz w:val="18"/>
                          <w:szCs w:val="18"/>
                        </w:rPr>
                        <w:t>St Hugh’s</w:t>
                      </w:r>
                    </w:p>
                    <w:p w:rsidR="00A93C7B" w:rsidRDefault="00A93C7B" w:rsidP="003505A3">
                      <w:pPr>
                        <w:spacing w:after="0" w:line="240" w:lineRule="auto"/>
                        <w:rPr>
                          <w:sz w:val="18"/>
                          <w:szCs w:val="18"/>
                        </w:rPr>
                      </w:pPr>
                      <w:r>
                        <w:rPr>
                          <w:sz w:val="18"/>
                          <w:szCs w:val="18"/>
                        </w:rPr>
                        <w:t>Pain Management Solutions</w:t>
                      </w:r>
                    </w:p>
                    <w:p w:rsidR="00A93C7B" w:rsidRPr="003505A3" w:rsidRDefault="00A93C7B" w:rsidP="003505A3">
                      <w:pPr>
                        <w:spacing w:after="0" w:line="240" w:lineRule="auto"/>
                        <w:rPr>
                          <w:sz w:val="18"/>
                          <w:szCs w:val="18"/>
                        </w:rPr>
                      </w:pPr>
                      <w:r w:rsidRPr="003505A3">
                        <w:rPr>
                          <w:sz w:val="18"/>
                          <w:szCs w:val="18"/>
                        </w:rPr>
                        <w:t>Goole</w:t>
                      </w:r>
                    </w:p>
                    <w:p w:rsidR="00A93C7B" w:rsidRPr="003505A3" w:rsidRDefault="00A93C7B" w:rsidP="003505A3">
                      <w:pPr>
                        <w:spacing w:after="0" w:line="240" w:lineRule="auto"/>
                        <w:rPr>
                          <w:sz w:val="18"/>
                          <w:szCs w:val="18"/>
                        </w:rPr>
                      </w:pPr>
                      <w:r w:rsidRPr="003505A3">
                        <w:rPr>
                          <w:sz w:val="18"/>
                          <w:szCs w:val="18"/>
                        </w:rPr>
                        <w:t>Spire Elland, Methley Park, Hull&amp;ER</w:t>
                      </w:r>
                    </w:p>
                    <w:p w:rsidR="00A93C7B" w:rsidRPr="003505A3" w:rsidRDefault="00A93C7B" w:rsidP="003505A3">
                      <w:pPr>
                        <w:spacing w:after="0" w:line="240" w:lineRule="auto"/>
                        <w:rPr>
                          <w:sz w:val="18"/>
                          <w:szCs w:val="18"/>
                        </w:rPr>
                      </w:pPr>
                      <w:r w:rsidRPr="003505A3">
                        <w:rPr>
                          <w:sz w:val="18"/>
                          <w:szCs w:val="18"/>
                        </w:rPr>
                        <w:t>The Yorkshire Clinic</w:t>
                      </w:r>
                    </w:p>
                    <w:p w:rsidR="00A93C7B" w:rsidRPr="003505A3" w:rsidRDefault="00A93C7B" w:rsidP="003505A3">
                      <w:pPr>
                        <w:spacing w:after="0" w:line="240" w:lineRule="auto"/>
                        <w:rPr>
                          <w:sz w:val="18"/>
                          <w:szCs w:val="18"/>
                        </w:rPr>
                      </w:pPr>
                    </w:p>
                    <w:p w:rsidR="00A93C7B" w:rsidRDefault="00A93C7B" w:rsidP="003505A3">
                      <w:pPr>
                        <w:spacing w:after="0" w:line="240" w:lineRule="auto"/>
                        <w:rPr>
                          <w:sz w:val="18"/>
                          <w:szCs w:val="18"/>
                        </w:rPr>
                      </w:pPr>
                    </w:p>
                    <w:p w:rsidR="00A93C7B" w:rsidRPr="00530A78" w:rsidRDefault="00A93C7B" w:rsidP="003505A3">
                      <w:pPr>
                        <w:spacing w:after="0" w:line="240" w:lineRule="auto"/>
                        <w:jc w:val="center"/>
                        <w:rPr>
                          <w:sz w:val="18"/>
                          <w:szCs w:val="18"/>
                        </w:rPr>
                      </w:pPr>
                    </w:p>
                    <w:p w:rsidR="00A93C7B" w:rsidRDefault="00A93C7B" w:rsidP="003505A3">
                      <w:pPr>
                        <w:jc w:val="center"/>
                      </w:pPr>
                    </w:p>
                    <w:p w:rsidR="00A93C7B" w:rsidRDefault="00A93C7B" w:rsidP="003505A3">
                      <w:pPr>
                        <w:jc w:val="center"/>
                      </w:pPr>
                    </w:p>
                  </w:txbxContent>
                </v:textbox>
              </v:shape>
            </w:pict>
          </mc:Fallback>
        </mc:AlternateContent>
      </w:r>
    </w:p>
    <w:p w:rsidR="002530FF" w:rsidRDefault="002530FF"/>
    <w:p w:rsidR="00EF327F" w:rsidRDefault="00EF327F" w:rsidP="006F0B73">
      <w:pPr>
        <w:spacing w:line="360" w:lineRule="auto"/>
        <w:rPr>
          <w:b/>
          <w:u w:val="single"/>
        </w:rPr>
      </w:pPr>
    </w:p>
    <w:p w:rsidR="00EF327F" w:rsidRDefault="00C82C40" w:rsidP="006F0B73">
      <w:pPr>
        <w:spacing w:line="360" w:lineRule="auto"/>
        <w:rPr>
          <w:b/>
          <w:u w:val="single"/>
        </w:rPr>
      </w:pPr>
      <w:r>
        <w:rPr>
          <w:noProof/>
          <w:lang w:val="en-US"/>
        </w:rPr>
        <mc:AlternateContent>
          <mc:Choice Requires="wps">
            <w:drawing>
              <wp:anchor distT="0" distB="0" distL="114300" distR="114300" simplePos="0" relativeHeight="251670528" behindDoc="0" locked="0" layoutInCell="1" allowOverlap="1" wp14:anchorId="7E239DE1" wp14:editId="376CAA3D">
                <wp:simplePos x="0" y="0"/>
                <wp:positionH relativeFrom="column">
                  <wp:posOffset>2440133</wp:posOffset>
                </wp:positionH>
                <wp:positionV relativeFrom="paragraph">
                  <wp:posOffset>354330</wp:posOffset>
                </wp:positionV>
                <wp:extent cx="1871379" cy="321276"/>
                <wp:effectExtent l="0" t="0" r="14605" b="22225"/>
                <wp:wrapNone/>
                <wp:docPr id="11" name="Text Box 11"/>
                <wp:cNvGraphicFramePr/>
                <a:graphic xmlns:a="http://schemas.openxmlformats.org/drawingml/2006/main">
                  <a:graphicData uri="http://schemas.microsoft.com/office/word/2010/wordprocessingShape">
                    <wps:wsp>
                      <wps:cNvSpPr txBox="1"/>
                      <wps:spPr>
                        <a:xfrm>
                          <a:off x="0" y="0"/>
                          <a:ext cx="1871379" cy="32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C7B" w:rsidRPr="00C82C40" w:rsidRDefault="00A93C7B" w:rsidP="00C75D04">
                            <w:pPr>
                              <w:jc w:val="center"/>
                              <w:rPr>
                                <w:b/>
                                <w:sz w:val="20"/>
                                <w:szCs w:val="20"/>
                              </w:rPr>
                            </w:pPr>
                            <w:r w:rsidRPr="00C82C40">
                              <w:rPr>
                                <w:b/>
                                <w:sz w:val="20"/>
                                <w:szCs w:val="20"/>
                              </w:rPr>
                              <w:t>Hub Management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9DE1" id="Text Box 11" o:spid="_x0000_s1049" type="#_x0000_t202" style="position:absolute;margin-left:192.15pt;margin-top:27.9pt;width:147.3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ijlwIAALwFAAAOAAAAZHJzL2Uyb0RvYy54bWysVEtPGzEQvlfqf7B8L5sXBCI2KAVRVUKA&#10;ChVnx2snFrbHtZ3spr++Y+9uCJQLVS+7Y88345lvHucXjdFkK3xQYEs6PBpQIiyHStlVSX8+Xn85&#10;pSREZiumwYqS7kSgF/PPn85rNxMjWIOuhCfoxIZZ7Uq6jtHNiiLwtTAsHIETFpUSvGERj35VVJ7V&#10;6N3oYjQYnBQ1+Mp54CIEvL1qlXSe/UspeLyTMohIdEkxtpi/Pn+X6VvMz9ls5ZlbK96Fwf4hCsOU&#10;xUf3rq5YZGTj1V+ujOIeAsh4xMEUIKXiIueA2QwHb7J5WDMnci5ITnB7msL/c8tvt/eeqAprN6TE&#10;MoM1ehRNJF+hIXiF/NQuzBD24BAYG7xHbH8f8DKl3Uhv0h8TIqhHpnd7dpM3noxOp8Px9IwSjrrx&#10;aDianiQ3xYu18yF+E2BIEkrqsXqZVLa9CbGF9pD0WACtqmuldT6kjhGX2pMtw1rrmGNE569Q2pK6&#10;pCfj40F2/EqXXO/tl5rx5y68AxT60zY9J3JvdWElhlomshR3WiSMtj+ERG4zIe/EyDgXdh9nRieU&#10;xIw+YtjhX6L6iHGbB1rkl8HGvbFRFnzL0mtqq+eeWtnisYYHeScxNssmN9Vo3HfKEqodNpCHdgSD&#10;49cKCb9hId4zjzOHPYN7JN7hR2rAKkEnUbIG//u9+4THUUAtJTXOcEnDrw3zghL93eKQnA0nkzT0&#10;+TA5no7w4A81y0ON3ZhLwNbBOcDospjwUfei9GCecN0s0quoYpbj2yWNvXgZ282C64qLxSKDcMwd&#10;izf2wfHkOtGcGu2xeWLedY0ecURuoZ92NnvT7y02WVpYbCJIlYchEd2y2hUAV0Qep26dpR10eM6o&#10;l6U7/wMAAP//AwBQSwMEFAAGAAgAAAAhACYEJYvdAAAACgEAAA8AAABkcnMvZG93bnJldi54bWxM&#10;j8FOwzAQRO9I/IO1SNyoA21DmsapABUuPVFQz9vYtS1iO7LdNPw9ywmOq32aedNsJtezUcVkgxdw&#10;PyuAKd8Fab0W8PnxelcBSxm9xD54JeBbJdi011cN1jJc/Lsa91kzCvGpRgEm56HmPHVGOUyzMChP&#10;v1OIDjOdUXMZ8ULhrucPRVFyh9ZTg8FBvRjVfe3PTsD2Wa90V2E020paO06H006/CXF7Mz2tgWU1&#10;5T8YfvVJHVpyOoazl4n1AubVYk6ogOWSJhBQPq5o3JHIolwAbxv+f0L7AwAA//8DAFBLAQItABQA&#10;BgAIAAAAIQC2gziS/gAAAOEBAAATAAAAAAAAAAAAAAAAAAAAAABbQ29udGVudF9UeXBlc10ueG1s&#10;UEsBAi0AFAAGAAgAAAAhADj9If/WAAAAlAEAAAsAAAAAAAAAAAAAAAAALwEAAF9yZWxzLy5yZWxz&#10;UEsBAi0AFAAGAAgAAAAhAJaeGKOXAgAAvAUAAA4AAAAAAAAAAAAAAAAALgIAAGRycy9lMm9Eb2Mu&#10;eG1sUEsBAi0AFAAGAAgAAAAhACYEJYvdAAAACgEAAA8AAAAAAAAAAAAAAAAA8QQAAGRycy9kb3du&#10;cmV2LnhtbFBLBQYAAAAABAAEAPMAAAD7BQAAAAA=&#10;" fillcolor="white [3201]" strokeweight=".5pt">
                <v:textbox>
                  <w:txbxContent>
                    <w:p w:rsidR="00A93C7B" w:rsidRPr="00C82C40" w:rsidRDefault="00A93C7B" w:rsidP="00C75D04">
                      <w:pPr>
                        <w:jc w:val="center"/>
                        <w:rPr>
                          <w:b/>
                          <w:sz w:val="20"/>
                          <w:szCs w:val="20"/>
                        </w:rPr>
                      </w:pPr>
                      <w:r w:rsidRPr="00C82C40">
                        <w:rPr>
                          <w:b/>
                          <w:sz w:val="20"/>
                          <w:szCs w:val="20"/>
                        </w:rPr>
                        <w:t>Hub Management Boards</w:t>
                      </w:r>
                    </w:p>
                  </w:txbxContent>
                </v:textbox>
              </v:shape>
            </w:pict>
          </mc:Fallback>
        </mc:AlternateContent>
      </w:r>
    </w:p>
    <w:p w:rsidR="00EF327F" w:rsidRDefault="00EF327F" w:rsidP="006F0B73">
      <w:pPr>
        <w:spacing w:line="360" w:lineRule="auto"/>
        <w:rPr>
          <w:b/>
          <w:u w:val="single"/>
        </w:rPr>
      </w:pPr>
    </w:p>
    <w:p w:rsidR="00EF327F" w:rsidRDefault="00EF327F" w:rsidP="006F0B73">
      <w:pPr>
        <w:spacing w:line="360" w:lineRule="auto"/>
        <w:rPr>
          <w:b/>
          <w:u w:val="single"/>
        </w:rPr>
      </w:pPr>
    </w:p>
    <w:p w:rsidR="00810DF7" w:rsidRDefault="00810DF7" w:rsidP="006F0B73">
      <w:pPr>
        <w:spacing w:line="360" w:lineRule="auto"/>
        <w:rPr>
          <w:b/>
          <w:u w:val="single"/>
        </w:rPr>
      </w:pPr>
    </w:p>
    <w:p w:rsidR="00810DF7" w:rsidRDefault="00810DF7" w:rsidP="006F0B73">
      <w:pPr>
        <w:spacing w:line="360" w:lineRule="auto"/>
        <w:rPr>
          <w:b/>
          <w:u w:val="single"/>
        </w:rPr>
      </w:pPr>
    </w:p>
    <w:p w:rsidR="00810DF7" w:rsidRDefault="00810DF7" w:rsidP="006F0B73">
      <w:pPr>
        <w:spacing w:line="360" w:lineRule="auto"/>
        <w:rPr>
          <w:b/>
          <w:u w:val="single"/>
        </w:rPr>
      </w:pPr>
    </w:p>
    <w:p w:rsidR="00AB516C" w:rsidRDefault="00AB516C" w:rsidP="006F0B73">
      <w:pPr>
        <w:spacing w:line="360" w:lineRule="auto"/>
        <w:rPr>
          <w:b/>
          <w:u w:val="single"/>
        </w:rPr>
      </w:pPr>
    </w:p>
    <w:p w:rsidR="006F0B73" w:rsidRPr="006F0B73" w:rsidRDefault="006F0B73" w:rsidP="006F0B73">
      <w:pPr>
        <w:spacing w:line="360" w:lineRule="auto"/>
        <w:rPr>
          <w:b/>
          <w:u w:val="single"/>
        </w:rPr>
      </w:pPr>
      <w:r>
        <w:rPr>
          <w:b/>
          <w:u w:val="single"/>
        </w:rPr>
        <w:lastRenderedPageBreak/>
        <w:t>Definitions</w:t>
      </w:r>
    </w:p>
    <w:p w:rsidR="007E6396" w:rsidRDefault="007E6396" w:rsidP="007E6396">
      <w:pPr>
        <w:pStyle w:val="ListParagraph"/>
        <w:numPr>
          <w:ilvl w:val="0"/>
          <w:numId w:val="3"/>
        </w:numPr>
        <w:spacing w:after="0" w:line="360" w:lineRule="auto"/>
        <w:jc w:val="both"/>
        <w:rPr>
          <w:color w:val="000000"/>
        </w:rPr>
      </w:pPr>
      <w:r w:rsidRPr="006F0B73">
        <w:rPr>
          <w:color w:val="000000"/>
          <w:u w:val="single"/>
        </w:rPr>
        <w:t>Spinal Hub(s)</w:t>
      </w:r>
      <w:r>
        <w:rPr>
          <w:color w:val="000000"/>
        </w:rPr>
        <w:t xml:space="preserve">: </w:t>
      </w:r>
      <w:r w:rsidRPr="004678E1">
        <w:rPr>
          <w:color w:val="000000"/>
        </w:rPr>
        <w:t xml:space="preserve">The </w:t>
      </w:r>
      <w:r>
        <w:rPr>
          <w:color w:val="000000"/>
        </w:rPr>
        <w:t>RSN</w:t>
      </w:r>
      <w:r w:rsidRPr="004678E1">
        <w:rPr>
          <w:color w:val="000000"/>
        </w:rPr>
        <w:t xml:space="preserve"> comprises a spinal hub</w:t>
      </w:r>
      <w:r>
        <w:rPr>
          <w:color w:val="000000"/>
        </w:rPr>
        <w:t>(s)</w:t>
      </w:r>
      <w:r w:rsidRPr="004678E1">
        <w:rPr>
          <w:color w:val="000000"/>
        </w:rPr>
        <w:t xml:space="preserve"> and a number of partner hospitals. </w:t>
      </w:r>
      <w:r>
        <w:rPr>
          <w:color w:val="000000"/>
        </w:rPr>
        <w:t>The Spinal Hub is where the 24/7 emergency spinal service is located but not necessarily where all the emergency work is done. A region may have more than one Spinal Hub. A minimum of 6 Consultants are required for a 24/7 emergency spinal service. The Spinal Hub(s) will often but not always be the Major Trauma Centre(s)</w:t>
      </w:r>
    </w:p>
    <w:p w:rsidR="007E6396" w:rsidRDefault="007E6396" w:rsidP="007E6396">
      <w:pPr>
        <w:pStyle w:val="ListParagraph"/>
        <w:numPr>
          <w:ilvl w:val="0"/>
          <w:numId w:val="3"/>
        </w:numPr>
        <w:spacing w:after="0" w:line="360" w:lineRule="auto"/>
        <w:jc w:val="both"/>
        <w:rPr>
          <w:color w:val="000000"/>
        </w:rPr>
      </w:pPr>
      <w:r w:rsidRPr="006F0B73">
        <w:rPr>
          <w:color w:val="000000"/>
          <w:u w:val="single"/>
        </w:rPr>
        <w:t>Spinal Partner Hospitals</w:t>
      </w:r>
      <w:r>
        <w:rPr>
          <w:color w:val="000000"/>
        </w:rPr>
        <w:t xml:space="preserve">: </w:t>
      </w:r>
      <w:r w:rsidRPr="004678E1">
        <w:rPr>
          <w:color w:val="000000"/>
        </w:rPr>
        <w:t>Spinal Hubs will have relationships with a number of partner hospitals which will in general be Trauma Units a</w:t>
      </w:r>
      <w:r>
        <w:rPr>
          <w:color w:val="000000"/>
        </w:rPr>
        <w:t>nd District General Hospitals. Spinal Partner Hospitals will have Spinal Consultants offering ‘non-specialised’ +/- ‘specialised’ spinal surgery and may offer an emergency service without a 24/7 emergency on-call.</w:t>
      </w:r>
    </w:p>
    <w:p w:rsidR="007E6396" w:rsidRDefault="007E6396" w:rsidP="007E6396">
      <w:pPr>
        <w:pStyle w:val="ListParagraph"/>
        <w:numPr>
          <w:ilvl w:val="0"/>
          <w:numId w:val="3"/>
        </w:numPr>
        <w:spacing w:after="0" w:line="360" w:lineRule="auto"/>
        <w:jc w:val="both"/>
        <w:rPr>
          <w:color w:val="000000"/>
        </w:rPr>
      </w:pPr>
      <w:r w:rsidRPr="006F0B73">
        <w:rPr>
          <w:color w:val="000000"/>
          <w:u w:val="single"/>
        </w:rPr>
        <w:t>Non-Spinal Partner Hospital</w:t>
      </w:r>
      <w:r>
        <w:rPr>
          <w:color w:val="000000"/>
        </w:rPr>
        <w:t xml:space="preserve">: </w:t>
      </w:r>
      <w:r w:rsidRPr="00ED3C79">
        <w:rPr>
          <w:color w:val="000000"/>
        </w:rPr>
        <w:t>Hospitals with an emergency department but without any surgeons under</w:t>
      </w:r>
      <w:r>
        <w:rPr>
          <w:color w:val="000000"/>
        </w:rPr>
        <w:t xml:space="preserve">taking spinal surgery on site. </w:t>
      </w:r>
    </w:p>
    <w:p w:rsidR="006F0B73" w:rsidRDefault="006F0B73" w:rsidP="006F0B73">
      <w:pPr>
        <w:pStyle w:val="ListParagraph"/>
        <w:numPr>
          <w:ilvl w:val="0"/>
          <w:numId w:val="3"/>
        </w:numPr>
        <w:spacing w:after="0" w:line="360" w:lineRule="auto"/>
        <w:jc w:val="both"/>
        <w:rPr>
          <w:color w:val="000000"/>
        </w:rPr>
      </w:pPr>
      <w:r w:rsidRPr="00810DF7">
        <w:rPr>
          <w:color w:val="000000"/>
          <w:u w:val="single"/>
        </w:rPr>
        <w:t>Regional Spinal Network (RSN)</w:t>
      </w:r>
      <w:r>
        <w:rPr>
          <w:color w:val="000000"/>
        </w:rPr>
        <w:t xml:space="preserve">: An Operational Delivery Network (ODN) with geographical boundaries decided by local and national consultation to be consistent with Trust/CCG and Commissioning boundaries. </w:t>
      </w:r>
    </w:p>
    <w:p w:rsidR="007E6396" w:rsidRPr="00943111" w:rsidRDefault="007E6396" w:rsidP="006F0B73">
      <w:pPr>
        <w:pStyle w:val="ListParagraph"/>
        <w:numPr>
          <w:ilvl w:val="0"/>
          <w:numId w:val="3"/>
        </w:numPr>
        <w:spacing w:after="0" w:line="360" w:lineRule="auto"/>
        <w:jc w:val="both"/>
        <w:rPr>
          <w:b/>
          <w:color w:val="000000"/>
        </w:rPr>
      </w:pPr>
      <w:r w:rsidRPr="007E6396">
        <w:rPr>
          <w:color w:val="000000"/>
          <w:u w:val="single"/>
        </w:rPr>
        <w:t>Sub-Regional Network</w:t>
      </w:r>
      <w:r>
        <w:rPr>
          <w:color w:val="000000"/>
        </w:rPr>
        <w:t>: One Spinal Hub and affiliated partner hospitals and AQPs.</w:t>
      </w:r>
      <w:r w:rsidR="00943111">
        <w:rPr>
          <w:color w:val="000000"/>
        </w:rPr>
        <w:t xml:space="preserve"> </w:t>
      </w:r>
      <w:r w:rsidR="00943111" w:rsidRPr="00943111">
        <w:rPr>
          <w:b/>
          <w:color w:val="000000"/>
        </w:rPr>
        <w:t>Some RSNs may not divide into sub-networks.</w:t>
      </w:r>
    </w:p>
    <w:p w:rsidR="003943C6" w:rsidRDefault="003943C6" w:rsidP="006F0B73">
      <w:pPr>
        <w:spacing w:line="360" w:lineRule="auto"/>
      </w:pPr>
    </w:p>
    <w:p w:rsidR="007E3014" w:rsidRDefault="007E3014" w:rsidP="007E3014">
      <w:pPr>
        <w:rPr>
          <w:b/>
          <w:u w:val="single"/>
        </w:rPr>
      </w:pPr>
      <w:r>
        <w:rPr>
          <w:b/>
          <w:u w:val="single"/>
        </w:rPr>
        <w:t>Clinical Structure of Regional Spinal Network</w:t>
      </w:r>
    </w:p>
    <w:p w:rsidR="007E3014" w:rsidRDefault="007E3014" w:rsidP="007E3014">
      <w:pPr>
        <w:pStyle w:val="ListParagraph"/>
        <w:numPr>
          <w:ilvl w:val="0"/>
          <w:numId w:val="7"/>
        </w:numPr>
        <w:spacing w:line="360" w:lineRule="auto"/>
      </w:pPr>
      <w:r>
        <w:t>Local MDTs: Clinical meeting of spinal sub-network or spinal hub or larger Spinal Partner Hospital with more than 2 Spinal Surgeons. Partner hospitals and AQPs may attend some or all of these subject to local agreement. This is mainly to discuss direct clinical management.</w:t>
      </w:r>
    </w:p>
    <w:p w:rsidR="007E3014" w:rsidRDefault="007E3014" w:rsidP="007E3014">
      <w:pPr>
        <w:pStyle w:val="ListParagraph"/>
        <w:numPr>
          <w:ilvl w:val="0"/>
          <w:numId w:val="7"/>
        </w:numPr>
        <w:spacing w:line="360" w:lineRule="auto"/>
      </w:pPr>
      <w:r>
        <w:t>Clinical Governance Group: Meeting of the sub-network spinal hub and spinal partners (including AQPs) every 2-4 months to discuss sub-regional network governance and network issues.</w:t>
      </w:r>
    </w:p>
    <w:p w:rsidR="007E3014" w:rsidRDefault="007E3014" w:rsidP="007E3014">
      <w:pPr>
        <w:pStyle w:val="ListParagraph"/>
        <w:numPr>
          <w:ilvl w:val="0"/>
          <w:numId w:val="7"/>
        </w:numPr>
        <w:spacing w:line="360" w:lineRule="auto"/>
      </w:pPr>
      <w:r>
        <w:t>Regional Meeting: Clinical meeting of all the Regional Spinal Consultants.</w:t>
      </w:r>
      <w:r w:rsidR="00943111">
        <w:t xml:space="preserve"> In regions where there are no sub-networks, this will be the Clinical Governance Group</w:t>
      </w:r>
      <w:r w:rsidR="00BC717A">
        <w:t>.</w:t>
      </w:r>
    </w:p>
    <w:p w:rsidR="003943C6" w:rsidRDefault="003943C6" w:rsidP="006F0B73">
      <w:pPr>
        <w:spacing w:line="360" w:lineRule="auto"/>
      </w:pPr>
    </w:p>
    <w:p w:rsidR="003943C6" w:rsidRDefault="003943C6" w:rsidP="006F0B73">
      <w:pPr>
        <w:spacing w:line="360" w:lineRule="auto"/>
      </w:pPr>
    </w:p>
    <w:p w:rsidR="003943C6" w:rsidRDefault="003943C6" w:rsidP="006F0B73">
      <w:pPr>
        <w:spacing w:line="360" w:lineRule="auto"/>
      </w:pPr>
    </w:p>
    <w:p w:rsidR="003943C6" w:rsidRDefault="003943C6" w:rsidP="006F0B73">
      <w:pPr>
        <w:spacing w:line="360" w:lineRule="auto"/>
      </w:pPr>
    </w:p>
    <w:p w:rsidR="003943C6" w:rsidRDefault="003943C6" w:rsidP="006F0B73">
      <w:pPr>
        <w:spacing w:line="360" w:lineRule="auto"/>
      </w:pPr>
    </w:p>
    <w:p w:rsidR="00F22B19" w:rsidRPr="00522B3A" w:rsidRDefault="00F22B19" w:rsidP="00522B3A">
      <w:pPr>
        <w:pStyle w:val="Heading1"/>
      </w:pPr>
      <w:bookmarkStart w:id="1" w:name="_Toc463180664"/>
      <w:r w:rsidRPr="00522B3A">
        <w:lastRenderedPageBreak/>
        <w:t>Regional Structure</w:t>
      </w:r>
      <w:bookmarkEnd w:id="1"/>
    </w:p>
    <w:p w:rsidR="00372BCC" w:rsidRPr="00522B3A" w:rsidRDefault="003943C6" w:rsidP="00522B3A">
      <w:pPr>
        <w:pStyle w:val="Heading2"/>
      </w:pPr>
      <w:bookmarkStart w:id="2" w:name="_Toc463180665"/>
      <w:r w:rsidRPr="00522B3A">
        <w:t>Regional Spinal Network Board</w:t>
      </w:r>
      <w:bookmarkEnd w:id="2"/>
    </w:p>
    <w:p w:rsidR="001F1EA9" w:rsidRDefault="001F1EA9" w:rsidP="006F0B73">
      <w:pPr>
        <w:pStyle w:val="ListParagraph"/>
        <w:numPr>
          <w:ilvl w:val="0"/>
          <w:numId w:val="2"/>
        </w:numPr>
        <w:spacing w:line="360" w:lineRule="auto"/>
      </w:pPr>
      <w:r>
        <w:t>Membership</w:t>
      </w:r>
    </w:p>
    <w:p w:rsidR="00036D00" w:rsidRDefault="00036D00" w:rsidP="00036D00">
      <w:pPr>
        <w:pStyle w:val="ListParagraph"/>
        <w:numPr>
          <w:ilvl w:val="1"/>
          <w:numId w:val="2"/>
        </w:numPr>
        <w:spacing w:line="360" w:lineRule="auto"/>
      </w:pPr>
      <w:r>
        <w:t>Network Clinical Lead (Chair).</w:t>
      </w:r>
      <w:r w:rsidR="004E7DB2">
        <w:t xml:space="preserve"> Elected from the Clinical Governance Group Leads.</w:t>
      </w:r>
    </w:p>
    <w:p w:rsidR="00036D00" w:rsidRDefault="00036D00" w:rsidP="00036D00">
      <w:pPr>
        <w:pStyle w:val="ListParagraph"/>
        <w:numPr>
          <w:ilvl w:val="1"/>
          <w:numId w:val="2"/>
        </w:numPr>
        <w:spacing w:line="360" w:lineRule="auto"/>
      </w:pPr>
      <w:r>
        <w:t>Clinical Representative from each Spinal Hub</w:t>
      </w:r>
      <w:r w:rsidR="00F82581">
        <w:t xml:space="preserve"> (will usually be the Clinical Governance </w:t>
      </w:r>
      <w:r w:rsidR="00810DF7">
        <w:t xml:space="preserve">Group </w:t>
      </w:r>
      <w:r w:rsidR="00F82581">
        <w:t>Lead)</w:t>
      </w:r>
      <w:r>
        <w:t xml:space="preserve"> and Spinal Partner Hospital in the Region.</w:t>
      </w:r>
    </w:p>
    <w:p w:rsidR="00036D00" w:rsidRDefault="00036D00" w:rsidP="00036D00">
      <w:pPr>
        <w:pStyle w:val="ListParagraph"/>
        <w:numPr>
          <w:ilvl w:val="1"/>
          <w:numId w:val="2"/>
        </w:numPr>
        <w:spacing w:line="360" w:lineRule="auto"/>
      </w:pPr>
      <w:r>
        <w:t>Management Representative from each Spinal Hub. Spinal Partner Hospital will have optional Management input.</w:t>
      </w:r>
    </w:p>
    <w:p w:rsidR="00036D00" w:rsidRDefault="00036D00" w:rsidP="00036D00">
      <w:pPr>
        <w:pStyle w:val="ListParagraph"/>
        <w:numPr>
          <w:ilvl w:val="1"/>
          <w:numId w:val="2"/>
        </w:numPr>
        <w:spacing w:line="360" w:lineRule="auto"/>
      </w:pPr>
      <w:r>
        <w:t>PPI representation.</w:t>
      </w:r>
    </w:p>
    <w:p w:rsidR="00036D00" w:rsidRDefault="00036D00" w:rsidP="00036D00">
      <w:pPr>
        <w:pStyle w:val="ListParagraph"/>
        <w:numPr>
          <w:ilvl w:val="1"/>
          <w:numId w:val="2"/>
        </w:numPr>
        <w:spacing w:line="360" w:lineRule="auto"/>
      </w:pPr>
      <w:r>
        <w:t>Representative from specialised commissioning.</w:t>
      </w:r>
    </w:p>
    <w:p w:rsidR="00036D00" w:rsidRDefault="00036D00" w:rsidP="00036D00">
      <w:pPr>
        <w:pStyle w:val="ListParagraph"/>
        <w:numPr>
          <w:ilvl w:val="1"/>
          <w:numId w:val="2"/>
        </w:numPr>
        <w:spacing w:line="360" w:lineRule="auto"/>
      </w:pPr>
      <w:r>
        <w:t>Representative from each CCG or Commissioning Support Unit.</w:t>
      </w:r>
    </w:p>
    <w:p w:rsidR="00036D00" w:rsidRDefault="00036D00" w:rsidP="00036D00">
      <w:pPr>
        <w:pStyle w:val="ListParagraph"/>
        <w:numPr>
          <w:ilvl w:val="1"/>
          <w:numId w:val="2"/>
        </w:numPr>
        <w:spacing w:line="360" w:lineRule="auto"/>
      </w:pPr>
      <w:r>
        <w:t xml:space="preserve">Network </w:t>
      </w:r>
      <w:r w:rsidR="00331B59">
        <w:t>Manager</w:t>
      </w:r>
      <w:r>
        <w:t>.</w:t>
      </w:r>
    </w:p>
    <w:p w:rsidR="00036D00" w:rsidRDefault="00036D00" w:rsidP="00036D00">
      <w:pPr>
        <w:pStyle w:val="ListParagraph"/>
        <w:numPr>
          <w:ilvl w:val="1"/>
          <w:numId w:val="2"/>
        </w:numPr>
        <w:spacing w:line="360" w:lineRule="auto"/>
      </w:pPr>
      <w:r>
        <w:t>Where required other Stakeholders can be invited to attend the Network Board Meeting: Spinal Inju</w:t>
      </w:r>
      <w:r w:rsidR="00976103">
        <w:t>ries, Rehabilitation, Radiology</w:t>
      </w:r>
      <w:r w:rsidR="00F32404">
        <w:t xml:space="preserve">, </w:t>
      </w:r>
      <w:r w:rsidR="00976103">
        <w:t>Emergency</w:t>
      </w:r>
      <w:r>
        <w:t xml:space="preserve"> Medicine</w:t>
      </w:r>
      <w:r w:rsidR="00F32404">
        <w:t>, AQPs and Transport services</w:t>
      </w:r>
      <w:r>
        <w:t>.</w:t>
      </w:r>
    </w:p>
    <w:p w:rsidR="00036D00" w:rsidRDefault="00036D00" w:rsidP="006F0B73">
      <w:pPr>
        <w:pStyle w:val="ListParagraph"/>
        <w:numPr>
          <w:ilvl w:val="0"/>
          <w:numId w:val="2"/>
        </w:numPr>
        <w:spacing w:line="360" w:lineRule="auto"/>
      </w:pPr>
      <w:r>
        <w:t>Purpose</w:t>
      </w:r>
    </w:p>
    <w:p w:rsidR="00953913" w:rsidRDefault="00953913" w:rsidP="00953913">
      <w:pPr>
        <w:pStyle w:val="ListParagraph"/>
        <w:numPr>
          <w:ilvl w:val="1"/>
          <w:numId w:val="2"/>
        </w:numPr>
        <w:spacing w:line="360" w:lineRule="auto"/>
      </w:pPr>
      <w:r>
        <w:t xml:space="preserve">To define </w:t>
      </w:r>
      <w:r w:rsidR="00976103">
        <w:t xml:space="preserve">and implement </w:t>
      </w:r>
      <w:r>
        <w:t>the strategy for the Regional Spinal Network</w:t>
      </w:r>
      <w:r w:rsidR="00CF0BD3">
        <w:t>.</w:t>
      </w:r>
      <w:r w:rsidR="00976103">
        <w:t xml:space="preserve"> This strategic role will include dealing with local and regional Commissioning Bodies and monitoring standards.</w:t>
      </w:r>
    </w:p>
    <w:p w:rsidR="00DF613E" w:rsidRDefault="00DF613E" w:rsidP="00953913">
      <w:pPr>
        <w:pStyle w:val="ListParagraph"/>
        <w:numPr>
          <w:ilvl w:val="1"/>
          <w:numId w:val="2"/>
        </w:numPr>
        <w:spacing w:line="360" w:lineRule="auto"/>
      </w:pPr>
      <w:r>
        <w:t>The Network Board has no statutory rights and any decisions will be advisory.</w:t>
      </w:r>
    </w:p>
    <w:p w:rsidR="00036D00" w:rsidRDefault="00626705" w:rsidP="006F0B73">
      <w:pPr>
        <w:pStyle w:val="ListParagraph"/>
        <w:numPr>
          <w:ilvl w:val="0"/>
          <w:numId w:val="2"/>
        </w:numPr>
        <w:spacing w:line="360" w:lineRule="auto"/>
      </w:pPr>
      <w:r>
        <w:t>Operating P</w:t>
      </w:r>
      <w:r w:rsidR="00036D00">
        <w:t>rinciples</w:t>
      </w:r>
      <w:r w:rsidR="00976103">
        <w:t>, Responsibilities and Duties</w:t>
      </w:r>
    </w:p>
    <w:p w:rsidR="00976103" w:rsidRDefault="00976103" w:rsidP="00976103">
      <w:pPr>
        <w:pStyle w:val="ListParagraph"/>
        <w:numPr>
          <w:ilvl w:val="1"/>
          <w:numId w:val="2"/>
        </w:numPr>
        <w:spacing w:line="360" w:lineRule="auto"/>
      </w:pPr>
      <w:r>
        <w:t>Implementation of Pathways, Guidelines and Policies from the Clinical Governance Group and national organisations: Spinal Services CRG, NICE, Spinal Societies.</w:t>
      </w:r>
    </w:p>
    <w:p w:rsidR="00976103" w:rsidRDefault="00976103" w:rsidP="00976103">
      <w:pPr>
        <w:pStyle w:val="ListParagraph"/>
        <w:numPr>
          <w:ilvl w:val="1"/>
          <w:numId w:val="2"/>
        </w:numPr>
        <w:spacing w:line="360" w:lineRule="auto"/>
      </w:pPr>
      <w:r>
        <w:t>Produce a ‘directory’ of Pathways, Guidelines and Policies</w:t>
      </w:r>
      <w:r w:rsidR="00C82C40">
        <w:t xml:space="preserve"> for the Region (may be different for 3 </w:t>
      </w:r>
      <w:r w:rsidR="00810DF7">
        <w:t xml:space="preserve">Sub-Network </w:t>
      </w:r>
      <w:r w:rsidR="002332E0">
        <w:t>areas but must be holistic). These should be made a</w:t>
      </w:r>
      <w:r>
        <w:t>vailable nationally.</w:t>
      </w:r>
    </w:p>
    <w:p w:rsidR="00976103" w:rsidRDefault="00976103" w:rsidP="00976103">
      <w:pPr>
        <w:pStyle w:val="ListParagraph"/>
        <w:numPr>
          <w:ilvl w:val="1"/>
          <w:numId w:val="2"/>
        </w:numPr>
        <w:spacing w:line="360" w:lineRule="auto"/>
      </w:pPr>
      <w:r>
        <w:t xml:space="preserve">Ensure resources are available to collect the Network Monitoring Data; review the Monitoring Data and produce a plan </w:t>
      </w:r>
      <w:r w:rsidR="00810DF7">
        <w:t xml:space="preserve">to </w:t>
      </w:r>
      <w:r>
        <w:t>implement any changes; collate the Moni</w:t>
      </w:r>
      <w:r w:rsidR="00CE2118">
        <w:t xml:space="preserve">toring Data for national review and feedback to the Clinical Governance </w:t>
      </w:r>
      <w:r w:rsidR="002332E0">
        <w:t>Groups</w:t>
      </w:r>
      <w:r w:rsidR="00B2252F">
        <w:t xml:space="preserve"> and Regional Network Meeting</w:t>
      </w:r>
      <w:r w:rsidR="002332E0">
        <w:t>.</w:t>
      </w:r>
    </w:p>
    <w:p w:rsidR="00976103" w:rsidRDefault="00976103" w:rsidP="00976103">
      <w:pPr>
        <w:pStyle w:val="ListParagraph"/>
        <w:numPr>
          <w:ilvl w:val="1"/>
          <w:numId w:val="2"/>
        </w:numPr>
        <w:spacing w:line="360" w:lineRule="auto"/>
      </w:pPr>
      <w:r>
        <w:t>Review clinical governance issues</w:t>
      </w:r>
      <w:r w:rsidR="00423E40">
        <w:t xml:space="preserve"> (deaths, serious untoward incidents, never events, duties of candour, root cause analysis and risk management issues) discussed by the Clinical Governance Group</w:t>
      </w:r>
      <w:r w:rsidR="002332E0">
        <w:t>s</w:t>
      </w:r>
      <w:r w:rsidR="00B2252F">
        <w:t xml:space="preserve"> and/or Regional Network Meeting</w:t>
      </w:r>
      <w:r w:rsidR="00423E40">
        <w:t>. Implement any lessons learnt or changes which are not under the direct control of the Clinical Governance Group</w:t>
      </w:r>
      <w:r w:rsidR="002332E0">
        <w:t>s</w:t>
      </w:r>
      <w:r w:rsidR="00423E40">
        <w:t>. Collate for national review.</w:t>
      </w:r>
    </w:p>
    <w:p w:rsidR="00626705" w:rsidRDefault="00626705" w:rsidP="00976103">
      <w:pPr>
        <w:pStyle w:val="ListParagraph"/>
        <w:numPr>
          <w:ilvl w:val="1"/>
          <w:numId w:val="2"/>
        </w:numPr>
        <w:spacing w:line="360" w:lineRule="auto"/>
      </w:pPr>
      <w:r>
        <w:lastRenderedPageBreak/>
        <w:t xml:space="preserve">Keep a record of any audits, service evaluations or research presented at the Clinical </w:t>
      </w:r>
      <w:r w:rsidR="00DF613E">
        <w:t>Governance Group</w:t>
      </w:r>
      <w:r w:rsidR="002332E0">
        <w:t>s</w:t>
      </w:r>
      <w:r w:rsidR="00B2252F">
        <w:t xml:space="preserve"> and/or Regional Network Meeting</w:t>
      </w:r>
      <w:r w:rsidR="00DF613E">
        <w:t xml:space="preserve"> with any changes to clinical practice or service delivery. Ensure these changes have been implemented.</w:t>
      </w:r>
    </w:p>
    <w:p w:rsidR="00976103" w:rsidRDefault="00976103" w:rsidP="00976103">
      <w:pPr>
        <w:pStyle w:val="ListParagraph"/>
        <w:numPr>
          <w:ilvl w:val="1"/>
          <w:numId w:val="2"/>
        </w:numPr>
        <w:spacing w:line="360" w:lineRule="auto"/>
      </w:pPr>
      <w:r>
        <w:t>Identify areas for service improvement and ensure spread of good practice throughout the Network.</w:t>
      </w:r>
    </w:p>
    <w:p w:rsidR="00976103" w:rsidRDefault="00976103" w:rsidP="00976103">
      <w:pPr>
        <w:pStyle w:val="ListParagraph"/>
        <w:numPr>
          <w:ilvl w:val="1"/>
          <w:numId w:val="2"/>
        </w:numPr>
        <w:spacing w:line="360" w:lineRule="auto"/>
      </w:pPr>
      <w:r>
        <w:t>Review educational and research opportunities although these will be set by the Clinical Governance Group</w:t>
      </w:r>
      <w:r w:rsidR="002371D0">
        <w:t>s</w:t>
      </w:r>
      <w:r w:rsidR="00B2252F">
        <w:t xml:space="preserve"> and Regional Network Meeting</w:t>
      </w:r>
      <w:r>
        <w:t xml:space="preserve">. </w:t>
      </w:r>
    </w:p>
    <w:p w:rsidR="00976103" w:rsidRDefault="00423E40" w:rsidP="00976103">
      <w:pPr>
        <w:pStyle w:val="ListParagraph"/>
        <w:numPr>
          <w:ilvl w:val="1"/>
          <w:numId w:val="2"/>
        </w:numPr>
        <w:spacing w:line="360" w:lineRule="auto"/>
      </w:pPr>
      <w:r>
        <w:t>Review activity data and targets, working with Commissioners to ensure equality of access across the region.</w:t>
      </w:r>
    </w:p>
    <w:p w:rsidR="00423E40" w:rsidRDefault="00626705" w:rsidP="00976103">
      <w:pPr>
        <w:pStyle w:val="ListParagraph"/>
        <w:numPr>
          <w:ilvl w:val="1"/>
          <w:numId w:val="2"/>
        </w:numPr>
        <w:spacing w:line="360" w:lineRule="auto"/>
      </w:pPr>
      <w:r>
        <w:t>Keep a record of the Spinal workforce and services in the region. These will include Triage Services, availability of MRI imaging, Spinal Consultants, AQPs. Anticipate and plan for potential problems which may affect service delivery.</w:t>
      </w:r>
      <w:r w:rsidR="00423E40">
        <w:t xml:space="preserve"> </w:t>
      </w:r>
    </w:p>
    <w:p w:rsidR="00423E40" w:rsidRDefault="00423E40" w:rsidP="00976103">
      <w:pPr>
        <w:pStyle w:val="ListParagraph"/>
        <w:numPr>
          <w:ilvl w:val="1"/>
          <w:numId w:val="2"/>
        </w:numPr>
        <w:spacing w:line="360" w:lineRule="auto"/>
      </w:pPr>
      <w:r>
        <w:t>Review the Network Objectives and Work Plan</w:t>
      </w:r>
      <w:r w:rsidR="00F32404">
        <w:t>.</w:t>
      </w:r>
    </w:p>
    <w:p w:rsidR="00423E40" w:rsidRDefault="00423E40" w:rsidP="00976103">
      <w:pPr>
        <w:pStyle w:val="ListParagraph"/>
        <w:numPr>
          <w:ilvl w:val="1"/>
          <w:numId w:val="2"/>
        </w:numPr>
        <w:spacing w:line="360" w:lineRule="auto"/>
      </w:pPr>
      <w:r>
        <w:t>Compile a Network Risk Register</w:t>
      </w:r>
      <w:r w:rsidR="00F32404">
        <w:t xml:space="preserve"> and review.</w:t>
      </w:r>
    </w:p>
    <w:p w:rsidR="00A13FC9" w:rsidRDefault="00A13FC9" w:rsidP="00976103">
      <w:pPr>
        <w:pStyle w:val="ListParagraph"/>
        <w:numPr>
          <w:ilvl w:val="1"/>
          <w:numId w:val="2"/>
        </w:numPr>
        <w:spacing w:line="360" w:lineRule="auto"/>
      </w:pPr>
      <w:r>
        <w:t>Report functioning</w:t>
      </w:r>
      <w:r w:rsidR="002371D0">
        <w:t xml:space="preserve"> of the Clinical Governance Groups</w:t>
      </w:r>
    </w:p>
    <w:p w:rsidR="00036D00" w:rsidRDefault="00036D00" w:rsidP="006F0B73">
      <w:pPr>
        <w:pStyle w:val="ListParagraph"/>
        <w:numPr>
          <w:ilvl w:val="0"/>
          <w:numId w:val="2"/>
        </w:numPr>
        <w:spacing w:line="360" w:lineRule="auto"/>
      </w:pPr>
      <w:r>
        <w:t>Success Criteria</w:t>
      </w:r>
    </w:p>
    <w:p w:rsidR="00626705" w:rsidRDefault="00626705" w:rsidP="00626705">
      <w:pPr>
        <w:pStyle w:val="ListParagraph"/>
        <w:numPr>
          <w:ilvl w:val="1"/>
          <w:numId w:val="2"/>
        </w:numPr>
        <w:spacing w:line="360" w:lineRule="auto"/>
      </w:pPr>
      <w:r>
        <w:t>Evidence for achieving the ‘Operating Principles, Responsibilities and Duties’ above.</w:t>
      </w:r>
    </w:p>
    <w:p w:rsidR="00036D00" w:rsidRDefault="00036D00" w:rsidP="006F0B73">
      <w:pPr>
        <w:pStyle w:val="ListParagraph"/>
        <w:numPr>
          <w:ilvl w:val="0"/>
          <w:numId w:val="2"/>
        </w:numPr>
        <w:spacing w:line="360" w:lineRule="auto"/>
      </w:pPr>
      <w:r>
        <w:t>Reporting Mechanisms</w:t>
      </w:r>
    </w:p>
    <w:p w:rsidR="00626705" w:rsidRDefault="00626705" w:rsidP="00626705">
      <w:pPr>
        <w:pStyle w:val="ListParagraph"/>
        <w:numPr>
          <w:ilvl w:val="1"/>
          <w:numId w:val="2"/>
        </w:numPr>
        <w:spacing w:line="360" w:lineRule="auto"/>
      </w:pPr>
      <w:r>
        <w:t>Minutes of meetings</w:t>
      </w:r>
      <w:r w:rsidR="00562885">
        <w:t>.</w:t>
      </w:r>
    </w:p>
    <w:p w:rsidR="00562885" w:rsidRDefault="00562885" w:rsidP="00626705">
      <w:pPr>
        <w:pStyle w:val="ListParagraph"/>
        <w:numPr>
          <w:ilvl w:val="1"/>
          <w:numId w:val="2"/>
        </w:numPr>
        <w:spacing w:line="360" w:lineRule="auto"/>
      </w:pPr>
      <w:r>
        <w:t>Network Objective and Work Plan.</w:t>
      </w:r>
    </w:p>
    <w:p w:rsidR="00562885" w:rsidRDefault="00562885" w:rsidP="00626705">
      <w:pPr>
        <w:pStyle w:val="ListParagraph"/>
        <w:numPr>
          <w:ilvl w:val="1"/>
          <w:numId w:val="2"/>
        </w:numPr>
        <w:spacing w:line="360" w:lineRule="auto"/>
      </w:pPr>
      <w:r>
        <w:t>Network Risk Register.</w:t>
      </w:r>
    </w:p>
    <w:p w:rsidR="00562885" w:rsidRDefault="00562885" w:rsidP="00626705">
      <w:pPr>
        <w:pStyle w:val="ListParagraph"/>
        <w:numPr>
          <w:ilvl w:val="1"/>
          <w:numId w:val="2"/>
        </w:numPr>
        <w:spacing w:line="360" w:lineRule="auto"/>
      </w:pPr>
      <w:r>
        <w:t>National Spinal Network Monitoring.</w:t>
      </w:r>
    </w:p>
    <w:p w:rsidR="00036D00" w:rsidRDefault="00036D00" w:rsidP="006F0B73">
      <w:pPr>
        <w:pStyle w:val="ListParagraph"/>
        <w:numPr>
          <w:ilvl w:val="0"/>
          <w:numId w:val="2"/>
        </w:numPr>
        <w:spacing w:line="360" w:lineRule="auto"/>
      </w:pPr>
      <w:r>
        <w:t>Links to Other Groups and Stakeholders</w:t>
      </w:r>
    </w:p>
    <w:p w:rsidR="00562885" w:rsidRDefault="00562885" w:rsidP="00562885">
      <w:pPr>
        <w:pStyle w:val="ListParagraph"/>
        <w:numPr>
          <w:ilvl w:val="1"/>
          <w:numId w:val="2"/>
        </w:numPr>
        <w:spacing w:line="360" w:lineRule="auto"/>
      </w:pPr>
      <w:r>
        <w:t xml:space="preserve">The Clinical Lead will have responsibility to feedback to the wider clinical group through the Clinical Governance </w:t>
      </w:r>
      <w:r w:rsidR="002371D0">
        <w:t>Groups</w:t>
      </w:r>
      <w:r w:rsidR="00B2252F">
        <w:t xml:space="preserve"> and Regional Network Meeting</w:t>
      </w:r>
      <w:r>
        <w:t>.</w:t>
      </w:r>
    </w:p>
    <w:p w:rsidR="00562885" w:rsidRDefault="00562885" w:rsidP="00562885">
      <w:pPr>
        <w:pStyle w:val="ListParagraph"/>
        <w:numPr>
          <w:ilvl w:val="1"/>
          <w:numId w:val="2"/>
        </w:numPr>
        <w:spacing w:line="360" w:lineRule="auto"/>
      </w:pPr>
      <w:r>
        <w:t>Clinical and Managerial representatives will feedback at Directorate and Executive level to their Trusts.</w:t>
      </w:r>
    </w:p>
    <w:p w:rsidR="00036D00" w:rsidRDefault="00036D00" w:rsidP="006F0B73">
      <w:pPr>
        <w:pStyle w:val="ListParagraph"/>
        <w:numPr>
          <w:ilvl w:val="0"/>
          <w:numId w:val="2"/>
        </w:numPr>
        <w:spacing w:line="360" w:lineRule="auto"/>
      </w:pPr>
      <w:r>
        <w:t>Operational Process</w:t>
      </w:r>
    </w:p>
    <w:p w:rsidR="00036D00" w:rsidRDefault="00036D00" w:rsidP="00036D00">
      <w:pPr>
        <w:pStyle w:val="ListParagraph"/>
        <w:numPr>
          <w:ilvl w:val="1"/>
          <w:numId w:val="2"/>
        </w:numPr>
        <w:spacing w:line="360" w:lineRule="auto"/>
      </w:pPr>
      <w:r>
        <w:t>Frequency of Meetings</w:t>
      </w:r>
      <w:r w:rsidR="00BB7834">
        <w:t>: Every 4 months initially but may reduce to every 6 months</w:t>
      </w:r>
    </w:p>
    <w:p w:rsidR="00036D00" w:rsidRDefault="00036D00" w:rsidP="00036D00">
      <w:pPr>
        <w:pStyle w:val="ListParagraph"/>
        <w:numPr>
          <w:ilvl w:val="1"/>
          <w:numId w:val="2"/>
        </w:numPr>
        <w:spacing w:line="360" w:lineRule="auto"/>
      </w:pPr>
      <w:r>
        <w:t>Declaration of Interests</w:t>
      </w:r>
      <w:r w:rsidR="00BB7834">
        <w:t>: At every meeting</w:t>
      </w:r>
    </w:p>
    <w:p w:rsidR="000F09D4" w:rsidRDefault="00036D00" w:rsidP="000F09D4">
      <w:pPr>
        <w:pStyle w:val="ListParagraph"/>
        <w:numPr>
          <w:ilvl w:val="1"/>
          <w:numId w:val="2"/>
        </w:numPr>
        <w:spacing w:line="360" w:lineRule="auto"/>
      </w:pPr>
      <w:r>
        <w:t>Matters Arising Between Meetings</w:t>
      </w:r>
      <w:r w:rsidR="00BB7834">
        <w:t xml:space="preserve">: To be reviewed by the Network </w:t>
      </w:r>
      <w:r w:rsidR="00245C23">
        <w:t>Manager</w:t>
      </w:r>
      <w:r w:rsidR="00BB7834">
        <w:t xml:space="preserve"> who will involve the Network Clinical Lead as required.</w:t>
      </w:r>
    </w:p>
    <w:p w:rsidR="00036D00" w:rsidRDefault="00036D00" w:rsidP="000F09D4">
      <w:pPr>
        <w:pStyle w:val="ListParagraph"/>
        <w:numPr>
          <w:ilvl w:val="1"/>
          <w:numId w:val="2"/>
        </w:numPr>
        <w:spacing w:line="360" w:lineRule="auto"/>
      </w:pPr>
      <w:r>
        <w:t>Review of Terms of Reference</w:t>
      </w:r>
      <w:r w:rsidR="000F09D4">
        <w:t xml:space="preserve">: </w:t>
      </w:r>
      <w:r>
        <w:t>Next review – October 2017</w:t>
      </w:r>
    </w:p>
    <w:p w:rsidR="003943C6" w:rsidRDefault="003943C6" w:rsidP="00522B3A">
      <w:pPr>
        <w:pStyle w:val="Heading2"/>
      </w:pPr>
      <w:bookmarkStart w:id="3" w:name="_Toc463180666"/>
      <w:r>
        <w:lastRenderedPageBreak/>
        <w:t>Regional Network Meeting</w:t>
      </w:r>
      <w:bookmarkEnd w:id="3"/>
    </w:p>
    <w:p w:rsidR="003943C6" w:rsidRDefault="003943C6" w:rsidP="00C47780">
      <w:pPr>
        <w:spacing w:line="360" w:lineRule="auto"/>
      </w:pPr>
      <w:r>
        <w:t>Meeting of all the Spinal Consultants in the Region (Hub, Partner, AQP)</w:t>
      </w:r>
      <w:r w:rsidR="00B2252F">
        <w:t>.</w:t>
      </w:r>
      <w:r w:rsidR="00331B59">
        <w:t xml:space="preserve"> This may be the Clinical Governance Group in regions where it has been decided not to have sub-networks.</w:t>
      </w:r>
    </w:p>
    <w:p w:rsidR="003943C6" w:rsidRDefault="003943C6" w:rsidP="00C47780">
      <w:pPr>
        <w:pStyle w:val="ListParagraph"/>
        <w:numPr>
          <w:ilvl w:val="0"/>
          <w:numId w:val="8"/>
        </w:numPr>
        <w:spacing w:line="360" w:lineRule="auto"/>
      </w:pPr>
      <w:r>
        <w:t>Membership</w:t>
      </w:r>
    </w:p>
    <w:p w:rsidR="00C76567" w:rsidRDefault="00C76567" w:rsidP="00C47780">
      <w:pPr>
        <w:pStyle w:val="ListParagraph"/>
        <w:numPr>
          <w:ilvl w:val="1"/>
          <w:numId w:val="8"/>
        </w:numPr>
        <w:spacing w:line="360" w:lineRule="auto"/>
      </w:pPr>
      <w:r>
        <w:t xml:space="preserve">The </w:t>
      </w:r>
      <w:r w:rsidR="00331B59">
        <w:t>nominated</w:t>
      </w:r>
      <w:r>
        <w:t xml:space="preserve"> Clinical Lead or agreed Deputy will Chair the meeting.</w:t>
      </w:r>
    </w:p>
    <w:p w:rsidR="003943C6" w:rsidRDefault="003943C6" w:rsidP="00C47780">
      <w:pPr>
        <w:pStyle w:val="ListParagraph"/>
        <w:numPr>
          <w:ilvl w:val="1"/>
          <w:numId w:val="8"/>
        </w:numPr>
        <w:spacing w:line="360" w:lineRule="auto"/>
      </w:pPr>
      <w:r>
        <w:t>All Spinal Consultants in the Region</w:t>
      </w:r>
      <w:r w:rsidR="00B2252F">
        <w:t>.</w:t>
      </w:r>
    </w:p>
    <w:p w:rsidR="00AB516C" w:rsidRDefault="00AB516C" w:rsidP="00C47780">
      <w:pPr>
        <w:pStyle w:val="ListParagraph"/>
        <w:numPr>
          <w:ilvl w:val="1"/>
          <w:numId w:val="8"/>
        </w:numPr>
        <w:spacing w:line="360" w:lineRule="auto"/>
      </w:pPr>
      <w:r>
        <w:t>Radiologist from the hosting Spinal Sub-Network.</w:t>
      </w:r>
    </w:p>
    <w:p w:rsidR="00AB516C" w:rsidRDefault="00AB516C" w:rsidP="00C47780">
      <w:pPr>
        <w:pStyle w:val="ListParagraph"/>
        <w:numPr>
          <w:ilvl w:val="1"/>
          <w:numId w:val="8"/>
        </w:numPr>
        <w:spacing w:line="360" w:lineRule="auto"/>
      </w:pPr>
      <w:r>
        <w:t xml:space="preserve">Network </w:t>
      </w:r>
      <w:r w:rsidR="00245C23">
        <w:t>Manager</w:t>
      </w:r>
      <w:r>
        <w:t>.</w:t>
      </w:r>
    </w:p>
    <w:p w:rsidR="003943C6" w:rsidRDefault="003943C6" w:rsidP="00C47780">
      <w:pPr>
        <w:pStyle w:val="ListParagraph"/>
        <w:numPr>
          <w:ilvl w:val="0"/>
          <w:numId w:val="8"/>
        </w:numPr>
        <w:spacing w:line="360" w:lineRule="auto"/>
      </w:pPr>
      <w:r>
        <w:t>Purpose</w:t>
      </w:r>
    </w:p>
    <w:p w:rsidR="000E6DDD" w:rsidRDefault="003943C6" w:rsidP="000E6DDD">
      <w:pPr>
        <w:pStyle w:val="ListParagraph"/>
        <w:numPr>
          <w:ilvl w:val="1"/>
          <w:numId w:val="8"/>
        </w:numPr>
        <w:spacing w:line="360" w:lineRule="auto"/>
      </w:pPr>
      <w:r>
        <w:t xml:space="preserve">Responsible for governance </w:t>
      </w:r>
      <w:r w:rsidR="00AB516C">
        <w:t>between the Sub-N</w:t>
      </w:r>
      <w:r w:rsidR="00C81E61">
        <w:t>etwork</w:t>
      </w:r>
      <w:r w:rsidR="001C29C4">
        <w:t>s</w:t>
      </w:r>
      <w:r w:rsidR="00B2252F">
        <w:t>.</w:t>
      </w:r>
    </w:p>
    <w:p w:rsidR="00C81E61" w:rsidRDefault="00137D78" w:rsidP="00C47780">
      <w:pPr>
        <w:pStyle w:val="ListParagraph"/>
        <w:numPr>
          <w:ilvl w:val="0"/>
          <w:numId w:val="8"/>
        </w:numPr>
        <w:spacing w:line="360" w:lineRule="auto"/>
      </w:pPr>
      <w:r>
        <w:t>Operating Principles, Responsibilities and duties</w:t>
      </w:r>
    </w:p>
    <w:p w:rsidR="00C47780" w:rsidRDefault="00B2252F" w:rsidP="00C47780">
      <w:pPr>
        <w:pStyle w:val="ListParagraph"/>
        <w:numPr>
          <w:ilvl w:val="1"/>
          <w:numId w:val="8"/>
        </w:numPr>
        <w:spacing w:line="360" w:lineRule="auto"/>
      </w:pPr>
      <w:r>
        <w:t>A small number of clinical cases will be discussed</w:t>
      </w:r>
      <w:r w:rsidR="00AB516C">
        <w:t>. These should be required to:</w:t>
      </w:r>
    </w:p>
    <w:p w:rsidR="00AB516C" w:rsidRDefault="00AB516C" w:rsidP="00AB516C">
      <w:pPr>
        <w:pStyle w:val="ListParagraph"/>
        <w:numPr>
          <w:ilvl w:val="2"/>
          <w:numId w:val="8"/>
        </w:numPr>
        <w:spacing w:line="360" w:lineRule="auto"/>
      </w:pPr>
      <w:r>
        <w:t>Need a management decision from the wider clinical group.</w:t>
      </w:r>
    </w:p>
    <w:p w:rsidR="00AB516C" w:rsidRDefault="00AB516C" w:rsidP="00AB516C">
      <w:pPr>
        <w:pStyle w:val="ListParagraph"/>
        <w:numPr>
          <w:ilvl w:val="2"/>
          <w:numId w:val="8"/>
        </w:numPr>
        <w:spacing w:line="360" w:lineRule="auto"/>
      </w:pPr>
      <w:r>
        <w:t>Illustrate a clinical governance issue.</w:t>
      </w:r>
    </w:p>
    <w:p w:rsidR="00AB516C" w:rsidRDefault="00AB516C" w:rsidP="00AB516C">
      <w:pPr>
        <w:pStyle w:val="ListParagraph"/>
        <w:numPr>
          <w:ilvl w:val="2"/>
          <w:numId w:val="8"/>
        </w:numPr>
        <w:spacing w:line="360" w:lineRule="auto"/>
      </w:pPr>
      <w:r>
        <w:t xml:space="preserve">Illustrate </w:t>
      </w:r>
      <w:r w:rsidR="000E6DDD">
        <w:t>a need to develop a new guideline or policy.</w:t>
      </w:r>
    </w:p>
    <w:p w:rsidR="000E6DDD" w:rsidRDefault="000E6DDD" w:rsidP="000E6DDD">
      <w:pPr>
        <w:pStyle w:val="ListParagraph"/>
        <w:numPr>
          <w:ilvl w:val="1"/>
          <w:numId w:val="8"/>
        </w:numPr>
        <w:spacing w:after="0" w:line="360" w:lineRule="auto"/>
        <w:jc w:val="both"/>
        <w:rPr>
          <w:color w:val="000000"/>
        </w:rPr>
      </w:pPr>
      <w:r>
        <w:rPr>
          <w:color w:val="000000"/>
        </w:rPr>
        <w:t xml:space="preserve">Service evaluations and audits including complications, PROMS and PREMS. </w:t>
      </w:r>
      <w:r w:rsidR="00C76567">
        <w:rPr>
          <w:color w:val="000000"/>
        </w:rPr>
        <w:t>Suggestions for service evaluations and audits at the next meeting should be agreed.</w:t>
      </w:r>
    </w:p>
    <w:p w:rsidR="000E6DDD" w:rsidRDefault="000E6DDD" w:rsidP="000E6DDD">
      <w:pPr>
        <w:pStyle w:val="ListParagraph"/>
        <w:numPr>
          <w:ilvl w:val="1"/>
          <w:numId w:val="8"/>
        </w:numPr>
        <w:spacing w:after="0" w:line="360" w:lineRule="auto"/>
        <w:jc w:val="both"/>
        <w:rPr>
          <w:color w:val="000000"/>
        </w:rPr>
      </w:pPr>
      <w:r>
        <w:rPr>
          <w:color w:val="000000"/>
        </w:rPr>
        <w:t>To produce pathways of care, guidelines and policies for managing emergency and elective spinal patients</w:t>
      </w:r>
      <w:r w:rsidR="00C76567">
        <w:rPr>
          <w:color w:val="000000"/>
        </w:rPr>
        <w:t xml:space="preserve"> at a Regional level</w:t>
      </w:r>
      <w:r>
        <w:rPr>
          <w:color w:val="000000"/>
        </w:rPr>
        <w:t xml:space="preserve">. </w:t>
      </w:r>
      <w:r w:rsidR="001816DE">
        <w:rPr>
          <w:color w:val="000000"/>
        </w:rPr>
        <w:t>These should be reported to the Regional Network Board. Any of these developed by the Sub-Networks should be reported and discussed if necessary.</w:t>
      </w:r>
    </w:p>
    <w:p w:rsidR="000E6DDD" w:rsidRDefault="00C76567" w:rsidP="000E6DDD">
      <w:pPr>
        <w:pStyle w:val="ListParagraph"/>
        <w:numPr>
          <w:ilvl w:val="1"/>
          <w:numId w:val="8"/>
        </w:numPr>
        <w:spacing w:after="0" w:line="360" w:lineRule="auto"/>
        <w:jc w:val="both"/>
        <w:rPr>
          <w:color w:val="000000"/>
        </w:rPr>
      </w:pPr>
      <w:r>
        <w:rPr>
          <w:color w:val="000000"/>
        </w:rPr>
        <w:t xml:space="preserve">Presentation and discussion of </w:t>
      </w:r>
      <w:r w:rsidR="000E6DDD">
        <w:rPr>
          <w:color w:val="000000"/>
        </w:rPr>
        <w:t xml:space="preserve">clinical risk management issues </w:t>
      </w:r>
      <w:r>
        <w:rPr>
          <w:color w:val="000000"/>
        </w:rPr>
        <w:t>discussed at Clinical Governance Group Meetings since the last Regional Network Meeting. These issues should have been reported to the Regional Network Board by the Clinical Governance Groups but additional comments and learning points from the Regional Network Meeting should also be reported. These should include all</w:t>
      </w:r>
      <w:r w:rsidR="000E6DDD">
        <w:rPr>
          <w:color w:val="000000"/>
        </w:rPr>
        <w:t>:</w:t>
      </w:r>
    </w:p>
    <w:p w:rsidR="000E6DDD" w:rsidRDefault="000E6DDD" w:rsidP="000E6DDD">
      <w:pPr>
        <w:pStyle w:val="ListParagraph"/>
        <w:numPr>
          <w:ilvl w:val="2"/>
          <w:numId w:val="8"/>
        </w:numPr>
        <w:spacing w:after="0" w:line="360" w:lineRule="auto"/>
        <w:jc w:val="both"/>
        <w:rPr>
          <w:color w:val="000000"/>
        </w:rPr>
      </w:pPr>
      <w:r>
        <w:rPr>
          <w:color w:val="000000"/>
        </w:rPr>
        <w:t>Deaths</w:t>
      </w:r>
    </w:p>
    <w:p w:rsidR="000E6DDD" w:rsidRDefault="000E6DDD" w:rsidP="000E6DDD">
      <w:pPr>
        <w:pStyle w:val="ListParagraph"/>
        <w:numPr>
          <w:ilvl w:val="2"/>
          <w:numId w:val="8"/>
        </w:numPr>
        <w:spacing w:after="0" w:line="360" w:lineRule="auto"/>
        <w:jc w:val="both"/>
        <w:rPr>
          <w:color w:val="000000"/>
        </w:rPr>
      </w:pPr>
      <w:r>
        <w:rPr>
          <w:color w:val="000000"/>
        </w:rPr>
        <w:t>Serious Untoward Incidents</w:t>
      </w:r>
    </w:p>
    <w:p w:rsidR="000E6DDD" w:rsidRDefault="000E6DDD" w:rsidP="000E6DDD">
      <w:pPr>
        <w:pStyle w:val="ListParagraph"/>
        <w:numPr>
          <w:ilvl w:val="2"/>
          <w:numId w:val="8"/>
        </w:numPr>
        <w:spacing w:after="0" w:line="360" w:lineRule="auto"/>
        <w:jc w:val="both"/>
        <w:rPr>
          <w:color w:val="000000"/>
        </w:rPr>
      </w:pPr>
      <w:r>
        <w:rPr>
          <w:color w:val="000000"/>
        </w:rPr>
        <w:t>Never Events</w:t>
      </w:r>
    </w:p>
    <w:p w:rsidR="000E6DDD" w:rsidRDefault="000E6DDD" w:rsidP="000E6DDD">
      <w:pPr>
        <w:pStyle w:val="ListParagraph"/>
        <w:numPr>
          <w:ilvl w:val="2"/>
          <w:numId w:val="8"/>
        </w:numPr>
        <w:spacing w:after="0" w:line="360" w:lineRule="auto"/>
        <w:jc w:val="both"/>
        <w:rPr>
          <w:color w:val="000000"/>
        </w:rPr>
      </w:pPr>
      <w:r>
        <w:rPr>
          <w:color w:val="000000"/>
        </w:rPr>
        <w:t>Duties of Candour</w:t>
      </w:r>
    </w:p>
    <w:p w:rsidR="000E6DDD" w:rsidRDefault="000E6DDD" w:rsidP="000E6DDD">
      <w:pPr>
        <w:pStyle w:val="ListParagraph"/>
        <w:numPr>
          <w:ilvl w:val="2"/>
          <w:numId w:val="8"/>
        </w:numPr>
        <w:spacing w:after="0" w:line="360" w:lineRule="auto"/>
        <w:jc w:val="both"/>
        <w:rPr>
          <w:color w:val="000000"/>
        </w:rPr>
      </w:pPr>
      <w:r>
        <w:rPr>
          <w:color w:val="000000"/>
        </w:rPr>
        <w:t>Root Cause Analysis</w:t>
      </w:r>
    </w:p>
    <w:p w:rsidR="000E6DDD" w:rsidRPr="00CE2118" w:rsidRDefault="00C76567" w:rsidP="000E6DDD">
      <w:pPr>
        <w:pStyle w:val="ListParagraph"/>
        <w:numPr>
          <w:ilvl w:val="2"/>
          <w:numId w:val="8"/>
        </w:numPr>
        <w:spacing w:after="0" w:line="360" w:lineRule="auto"/>
        <w:jc w:val="both"/>
        <w:rPr>
          <w:color w:val="000000"/>
        </w:rPr>
      </w:pPr>
      <w:r>
        <w:rPr>
          <w:color w:val="000000"/>
        </w:rPr>
        <w:t xml:space="preserve">Any </w:t>
      </w:r>
      <w:r w:rsidR="000E6DDD">
        <w:rPr>
          <w:color w:val="000000"/>
        </w:rPr>
        <w:t>Risk Management issues</w:t>
      </w:r>
      <w:r>
        <w:rPr>
          <w:color w:val="000000"/>
        </w:rPr>
        <w:t xml:space="preserve"> considered of importance to the wider group</w:t>
      </w:r>
    </w:p>
    <w:p w:rsidR="000E6DDD" w:rsidRDefault="00C76567" w:rsidP="000E6DDD">
      <w:pPr>
        <w:pStyle w:val="ListParagraph"/>
        <w:numPr>
          <w:ilvl w:val="1"/>
          <w:numId w:val="8"/>
        </w:numPr>
        <w:spacing w:after="0" w:line="360" w:lineRule="auto"/>
        <w:jc w:val="both"/>
        <w:rPr>
          <w:color w:val="000000"/>
        </w:rPr>
      </w:pPr>
      <w:r>
        <w:rPr>
          <w:color w:val="000000"/>
        </w:rPr>
        <w:t xml:space="preserve">Collation and presentation </w:t>
      </w:r>
      <w:r w:rsidR="000E6DDD">
        <w:rPr>
          <w:color w:val="000000"/>
        </w:rPr>
        <w:t xml:space="preserve">annually the regional spinal Consultant workforce including AQPs. Also, potential workforce or service delivery issues. A report to be submitted to </w:t>
      </w:r>
      <w:r w:rsidR="000E6DDD">
        <w:rPr>
          <w:color w:val="000000"/>
        </w:rPr>
        <w:lastRenderedPageBreak/>
        <w:t xml:space="preserve">the Regional </w:t>
      </w:r>
      <w:r>
        <w:rPr>
          <w:color w:val="000000"/>
        </w:rPr>
        <w:t>Network Board to accompany the reports from the Clinical Governance Groups.</w:t>
      </w:r>
    </w:p>
    <w:p w:rsidR="000E6DDD" w:rsidRDefault="000E6DDD" w:rsidP="000E6DDD">
      <w:pPr>
        <w:pStyle w:val="ListParagraph"/>
        <w:numPr>
          <w:ilvl w:val="1"/>
          <w:numId w:val="8"/>
        </w:numPr>
        <w:spacing w:after="0" w:line="360" w:lineRule="auto"/>
        <w:jc w:val="both"/>
        <w:rPr>
          <w:color w:val="000000"/>
        </w:rPr>
      </w:pPr>
      <w:r>
        <w:rPr>
          <w:color w:val="000000"/>
        </w:rPr>
        <w:t>Plan a research and educational programme to submit to the Regional Network Board with suggestions for implementation.</w:t>
      </w:r>
    </w:p>
    <w:p w:rsidR="00137D78" w:rsidRDefault="00137D78" w:rsidP="00C47780">
      <w:pPr>
        <w:pStyle w:val="ListParagraph"/>
        <w:numPr>
          <w:ilvl w:val="0"/>
          <w:numId w:val="8"/>
        </w:numPr>
        <w:spacing w:line="360" w:lineRule="auto"/>
      </w:pPr>
      <w:r>
        <w:t>Success Criteria</w:t>
      </w:r>
    </w:p>
    <w:p w:rsidR="00C76567" w:rsidRDefault="00C76567" w:rsidP="00C76567">
      <w:pPr>
        <w:pStyle w:val="ListParagraph"/>
        <w:numPr>
          <w:ilvl w:val="1"/>
          <w:numId w:val="8"/>
        </w:numPr>
        <w:spacing w:line="360" w:lineRule="auto"/>
      </w:pPr>
      <w:r>
        <w:t>Evidence for achieving the ‘Operating Principles, Responsibilities and Duties’ above.</w:t>
      </w:r>
    </w:p>
    <w:p w:rsidR="00137D78" w:rsidRDefault="00137D78" w:rsidP="00C47780">
      <w:pPr>
        <w:pStyle w:val="ListParagraph"/>
        <w:numPr>
          <w:ilvl w:val="0"/>
          <w:numId w:val="8"/>
        </w:numPr>
        <w:spacing w:line="360" w:lineRule="auto"/>
      </w:pPr>
      <w:r>
        <w:t>Reporting Mechanism</w:t>
      </w:r>
    </w:p>
    <w:p w:rsidR="00C76567" w:rsidRDefault="00C76567" w:rsidP="00C76567">
      <w:pPr>
        <w:pStyle w:val="ListParagraph"/>
        <w:numPr>
          <w:ilvl w:val="1"/>
          <w:numId w:val="8"/>
        </w:numPr>
        <w:spacing w:line="360" w:lineRule="auto"/>
      </w:pPr>
      <w:r>
        <w:t>Minutes of meetings.</w:t>
      </w:r>
    </w:p>
    <w:p w:rsidR="00C76567" w:rsidRDefault="00C76567" w:rsidP="00C76567">
      <w:pPr>
        <w:pStyle w:val="ListParagraph"/>
        <w:numPr>
          <w:ilvl w:val="1"/>
          <w:numId w:val="8"/>
        </w:numPr>
        <w:spacing w:line="360" w:lineRule="auto"/>
      </w:pPr>
      <w:r>
        <w:t>Regional Network Board to be informed as described above.</w:t>
      </w:r>
    </w:p>
    <w:p w:rsidR="00137D78" w:rsidRDefault="00137D78" w:rsidP="00C47780">
      <w:pPr>
        <w:pStyle w:val="ListParagraph"/>
        <w:numPr>
          <w:ilvl w:val="0"/>
          <w:numId w:val="8"/>
        </w:numPr>
        <w:spacing w:line="360" w:lineRule="auto"/>
      </w:pPr>
      <w:r>
        <w:t>Links to Other Groups and Stakeholders</w:t>
      </w:r>
    </w:p>
    <w:p w:rsidR="001816DE" w:rsidRDefault="001816DE" w:rsidP="001816DE">
      <w:pPr>
        <w:pStyle w:val="ListParagraph"/>
        <w:numPr>
          <w:ilvl w:val="1"/>
          <w:numId w:val="8"/>
        </w:numPr>
        <w:spacing w:line="360" w:lineRule="auto"/>
      </w:pPr>
      <w:r>
        <w:t>Clinical Leads for the Sub-Networks should feedback to clinical colleagues and management regarding any decisions or new Guidelines, Policies or Pathways.</w:t>
      </w:r>
    </w:p>
    <w:p w:rsidR="00137D78" w:rsidRDefault="00137D78" w:rsidP="00C47780">
      <w:pPr>
        <w:pStyle w:val="ListParagraph"/>
        <w:numPr>
          <w:ilvl w:val="0"/>
          <w:numId w:val="8"/>
        </w:numPr>
        <w:spacing w:line="360" w:lineRule="auto"/>
      </w:pPr>
      <w:r>
        <w:t>Operational Process</w:t>
      </w:r>
    </w:p>
    <w:p w:rsidR="001816DE" w:rsidRDefault="001816DE" w:rsidP="001816DE">
      <w:pPr>
        <w:pStyle w:val="ListParagraph"/>
        <w:numPr>
          <w:ilvl w:val="1"/>
          <w:numId w:val="8"/>
        </w:numPr>
        <w:spacing w:line="360" w:lineRule="auto"/>
      </w:pPr>
      <w:r>
        <w:t>Frequency of Meetings: Every 6 months</w:t>
      </w:r>
    </w:p>
    <w:p w:rsidR="001816DE" w:rsidRDefault="001816DE" w:rsidP="001816DE">
      <w:pPr>
        <w:pStyle w:val="ListParagraph"/>
        <w:numPr>
          <w:ilvl w:val="1"/>
          <w:numId w:val="8"/>
        </w:numPr>
        <w:spacing w:line="360" w:lineRule="auto"/>
      </w:pPr>
      <w:r>
        <w:t>Matters Arising Between Meetings: To be reviewed by the Network Administrator who will involve the Network Clinical Lead as required.</w:t>
      </w:r>
    </w:p>
    <w:p w:rsidR="003943C6" w:rsidRDefault="001816DE" w:rsidP="00F22B19">
      <w:pPr>
        <w:pStyle w:val="ListParagraph"/>
        <w:numPr>
          <w:ilvl w:val="1"/>
          <w:numId w:val="8"/>
        </w:numPr>
        <w:spacing w:line="360" w:lineRule="auto"/>
      </w:pPr>
      <w:r>
        <w:t>Review of Terms of Reference: Next review – October 2017</w:t>
      </w: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F22B19" w:rsidRDefault="00F22B19" w:rsidP="00F22B19">
      <w:pPr>
        <w:spacing w:line="360" w:lineRule="auto"/>
      </w:pPr>
    </w:p>
    <w:p w:rsidR="008B6FF9" w:rsidRDefault="00F22B19" w:rsidP="00522B3A">
      <w:pPr>
        <w:pStyle w:val="Heading1"/>
      </w:pPr>
      <w:bookmarkStart w:id="4" w:name="_Toc463180667"/>
      <w:r>
        <w:lastRenderedPageBreak/>
        <w:t>Sub-Network Structure</w:t>
      </w:r>
      <w:bookmarkEnd w:id="4"/>
    </w:p>
    <w:p w:rsidR="000F09D4" w:rsidRPr="000F09D4" w:rsidRDefault="000F09D4" w:rsidP="00522B3A">
      <w:pPr>
        <w:pStyle w:val="Heading2"/>
      </w:pPr>
      <w:bookmarkStart w:id="5" w:name="_Toc463180668"/>
      <w:r w:rsidRPr="000F09D4">
        <w:t xml:space="preserve">Clinical Governance </w:t>
      </w:r>
      <w:r w:rsidR="008D1DA9">
        <w:t>Groups</w:t>
      </w:r>
      <w:r w:rsidRPr="000F09D4">
        <w:t>:</w:t>
      </w:r>
      <w:bookmarkEnd w:id="5"/>
    </w:p>
    <w:p w:rsidR="000F09D4" w:rsidRDefault="0040605E" w:rsidP="0040605E">
      <w:pPr>
        <w:pStyle w:val="ListParagraph"/>
        <w:numPr>
          <w:ilvl w:val="0"/>
          <w:numId w:val="4"/>
        </w:numPr>
        <w:spacing w:line="360" w:lineRule="auto"/>
      </w:pPr>
      <w:r>
        <w:t>Membership</w:t>
      </w:r>
    </w:p>
    <w:p w:rsidR="004E7DB2" w:rsidRDefault="004E7DB2" w:rsidP="007415F6">
      <w:pPr>
        <w:pStyle w:val="ListParagraph"/>
        <w:numPr>
          <w:ilvl w:val="1"/>
          <w:numId w:val="4"/>
        </w:numPr>
        <w:spacing w:line="360" w:lineRule="auto"/>
      </w:pPr>
      <w:r>
        <w:t>Clinical Governance Group Clinical Lead (decided by Spinal Consultants)</w:t>
      </w:r>
    </w:p>
    <w:p w:rsidR="007415F6" w:rsidRDefault="007415F6" w:rsidP="007415F6">
      <w:pPr>
        <w:pStyle w:val="ListParagraph"/>
        <w:numPr>
          <w:ilvl w:val="1"/>
          <w:numId w:val="4"/>
        </w:numPr>
        <w:spacing w:line="360" w:lineRule="auto"/>
      </w:pPr>
      <w:r>
        <w:t xml:space="preserve">All Spinal Consultants in the </w:t>
      </w:r>
      <w:r w:rsidR="00A61CB7">
        <w:t>Clinical Governance Group area.</w:t>
      </w:r>
    </w:p>
    <w:p w:rsidR="007415F6" w:rsidRDefault="007415F6" w:rsidP="007415F6">
      <w:pPr>
        <w:pStyle w:val="ListParagraph"/>
        <w:numPr>
          <w:ilvl w:val="1"/>
          <w:numId w:val="4"/>
        </w:numPr>
        <w:spacing w:line="360" w:lineRule="auto"/>
      </w:pPr>
      <w:r>
        <w:t xml:space="preserve">At least one Consultant Radiologist from </w:t>
      </w:r>
      <w:r w:rsidR="007B40A9">
        <w:t>the</w:t>
      </w:r>
      <w:r>
        <w:t xml:space="preserve"> Spinal Hub +/- Radiology Consultants from Spinal Partner Hospitals.</w:t>
      </w:r>
    </w:p>
    <w:p w:rsidR="00094B6C" w:rsidRDefault="00094B6C" w:rsidP="007415F6">
      <w:pPr>
        <w:pStyle w:val="ListParagraph"/>
        <w:numPr>
          <w:ilvl w:val="1"/>
          <w:numId w:val="4"/>
        </w:numPr>
        <w:spacing w:line="360" w:lineRule="auto"/>
      </w:pPr>
      <w:r>
        <w:t xml:space="preserve">Spinal Consultant from </w:t>
      </w:r>
      <w:r w:rsidR="0060792F">
        <w:t>each</w:t>
      </w:r>
      <w:r>
        <w:t xml:space="preserve"> AQPs</w:t>
      </w:r>
      <w:r w:rsidR="00245C23">
        <w:t>.</w:t>
      </w:r>
    </w:p>
    <w:p w:rsidR="007415F6" w:rsidRDefault="007415F6" w:rsidP="007415F6">
      <w:pPr>
        <w:pStyle w:val="ListParagraph"/>
        <w:numPr>
          <w:ilvl w:val="1"/>
          <w:numId w:val="4"/>
        </w:numPr>
        <w:spacing w:line="360" w:lineRule="auto"/>
      </w:pPr>
      <w:r>
        <w:t xml:space="preserve">Representation from Infectious Diseases, Microbiology, Cancer Services, </w:t>
      </w:r>
      <w:r w:rsidR="00DF0D09">
        <w:t xml:space="preserve">Pain Management, </w:t>
      </w:r>
      <w:r>
        <w:t xml:space="preserve">Emergency Department, </w:t>
      </w:r>
      <w:r w:rsidR="00A13FC9">
        <w:t xml:space="preserve">Triage and Treat Services, </w:t>
      </w:r>
      <w:r>
        <w:t>Spinal Injuries.</w:t>
      </w:r>
    </w:p>
    <w:p w:rsidR="007415F6" w:rsidRDefault="00E018C6" w:rsidP="007415F6">
      <w:pPr>
        <w:pStyle w:val="ListParagraph"/>
        <w:numPr>
          <w:ilvl w:val="1"/>
          <w:numId w:val="4"/>
        </w:numPr>
        <w:spacing w:line="360" w:lineRule="auto"/>
      </w:pPr>
      <w:r>
        <w:t xml:space="preserve">Network </w:t>
      </w:r>
      <w:r w:rsidR="00245C23">
        <w:t>Manager.</w:t>
      </w:r>
    </w:p>
    <w:p w:rsidR="002A40E2" w:rsidRDefault="002A40E2" w:rsidP="007415F6">
      <w:pPr>
        <w:pStyle w:val="ListParagraph"/>
        <w:numPr>
          <w:ilvl w:val="1"/>
          <w:numId w:val="4"/>
        </w:numPr>
        <w:spacing w:line="360" w:lineRule="auto"/>
      </w:pPr>
      <w:r>
        <w:t>Spinal Hub Management Representative for non-clinical issues</w:t>
      </w:r>
      <w:r w:rsidR="00245C23">
        <w:t>.</w:t>
      </w:r>
    </w:p>
    <w:p w:rsidR="0040605E" w:rsidRDefault="0040605E" w:rsidP="0040605E">
      <w:pPr>
        <w:pStyle w:val="ListParagraph"/>
        <w:numPr>
          <w:ilvl w:val="0"/>
          <w:numId w:val="4"/>
        </w:numPr>
        <w:spacing w:line="360" w:lineRule="auto"/>
      </w:pPr>
      <w:r>
        <w:t>Purpose</w:t>
      </w:r>
    </w:p>
    <w:p w:rsidR="007B40A9" w:rsidRDefault="007B40A9" w:rsidP="00E018C6">
      <w:pPr>
        <w:pStyle w:val="ListParagraph"/>
        <w:numPr>
          <w:ilvl w:val="1"/>
          <w:numId w:val="4"/>
        </w:numPr>
        <w:spacing w:line="360" w:lineRule="auto"/>
      </w:pPr>
      <w:r>
        <w:t>A meeting of the Spinal Consultants in the Hub, Partner Hospitals and AQPs.</w:t>
      </w:r>
    </w:p>
    <w:p w:rsidR="00E018C6" w:rsidRDefault="0051141F" w:rsidP="00E018C6">
      <w:pPr>
        <w:pStyle w:val="ListParagraph"/>
        <w:numPr>
          <w:ilvl w:val="1"/>
          <w:numId w:val="4"/>
        </w:numPr>
        <w:spacing w:line="360" w:lineRule="auto"/>
      </w:pPr>
      <w:r>
        <w:t xml:space="preserve">Responsibility for governance in the </w:t>
      </w:r>
      <w:r w:rsidR="007B40A9">
        <w:t xml:space="preserve">sub-regional </w:t>
      </w:r>
      <w:r>
        <w:t>network.</w:t>
      </w:r>
    </w:p>
    <w:p w:rsidR="0051141F" w:rsidRDefault="0051141F" w:rsidP="00E018C6">
      <w:pPr>
        <w:pStyle w:val="ListParagraph"/>
        <w:numPr>
          <w:ilvl w:val="1"/>
          <w:numId w:val="4"/>
        </w:numPr>
        <w:spacing w:line="360" w:lineRule="auto"/>
      </w:pPr>
      <w:r>
        <w:t>Advise the Network Board on clinical matters</w:t>
      </w:r>
      <w:r w:rsidR="00245C23">
        <w:t>.</w:t>
      </w:r>
    </w:p>
    <w:p w:rsidR="0040605E" w:rsidRDefault="0040605E" w:rsidP="0040605E">
      <w:pPr>
        <w:pStyle w:val="ListParagraph"/>
        <w:numPr>
          <w:ilvl w:val="0"/>
          <w:numId w:val="4"/>
        </w:numPr>
        <w:spacing w:line="360" w:lineRule="auto"/>
      </w:pPr>
      <w:r>
        <w:t>Operating Principles, Responsibilities and Duties</w:t>
      </w:r>
    </w:p>
    <w:p w:rsidR="0051141F" w:rsidRDefault="0051141F" w:rsidP="0051141F">
      <w:pPr>
        <w:pStyle w:val="ListParagraph"/>
        <w:numPr>
          <w:ilvl w:val="1"/>
          <w:numId w:val="4"/>
        </w:numPr>
        <w:spacing w:after="0" w:line="360" w:lineRule="auto"/>
        <w:jc w:val="both"/>
        <w:rPr>
          <w:color w:val="000000"/>
        </w:rPr>
      </w:pPr>
      <w:r>
        <w:rPr>
          <w:color w:val="000000"/>
        </w:rPr>
        <w:t>Discussion of complex spinal cases to produce a plan for future management.</w:t>
      </w:r>
      <w:r w:rsidR="00A61CB7">
        <w:rPr>
          <w:color w:val="000000"/>
        </w:rPr>
        <w:t xml:space="preserve"> Routine clinical cases </w:t>
      </w:r>
      <w:r w:rsidR="0060792F">
        <w:rPr>
          <w:color w:val="000000"/>
        </w:rPr>
        <w:t xml:space="preserve">at the Hub </w:t>
      </w:r>
      <w:r w:rsidR="00A61CB7">
        <w:rPr>
          <w:color w:val="000000"/>
        </w:rPr>
        <w:t>would be discussed in the Local MDT.</w:t>
      </w:r>
      <w:r w:rsidR="0060792F">
        <w:rPr>
          <w:color w:val="000000"/>
        </w:rPr>
        <w:t xml:space="preserve"> Consultants from Spinal Partner Hospitals (especially those who do not have their own local MDT) and AQPs should discuss cases which should be submitted to the MDT co-ordinator in advance so imaging can be transferred. Clinical details should be presented by the Consultant.</w:t>
      </w:r>
    </w:p>
    <w:p w:rsidR="0051141F" w:rsidRDefault="0060792F" w:rsidP="0051141F">
      <w:pPr>
        <w:pStyle w:val="ListParagraph"/>
        <w:numPr>
          <w:ilvl w:val="1"/>
          <w:numId w:val="4"/>
        </w:numPr>
        <w:spacing w:after="0" w:line="360" w:lineRule="auto"/>
        <w:jc w:val="both"/>
        <w:rPr>
          <w:color w:val="000000"/>
        </w:rPr>
      </w:pPr>
      <w:r>
        <w:rPr>
          <w:color w:val="000000"/>
        </w:rPr>
        <w:t>S</w:t>
      </w:r>
      <w:r w:rsidR="0051141F">
        <w:rPr>
          <w:color w:val="000000"/>
        </w:rPr>
        <w:t>ervice evaluations and audits including complications, PROMS and PREMS.</w:t>
      </w:r>
      <w:r w:rsidR="00A13FC9">
        <w:rPr>
          <w:color w:val="000000"/>
        </w:rPr>
        <w:t xml:space="preserve"> Summaries must be reported to the </w:t>
      </w:r>
      <w:r w:rsidR="00A61CB7">
        <w:rPr>
          <w:color w:val="000000"/>
        </w:rPr>
        <w:t xml:space="preserve">Regional </w:t>
      </w:r>
      <w:r w:rsidR="00A13FC9">
        <w:rPr>
          <w:color w:val="000000"/>
        </w:rPr>
        <w:t>Network Board.</w:t>
      </w:r>
    </w:p>
    <w:p w:rsidR="0051141F" w:rsidRDefault="00A61CB7" w:rsidP="0051141F">
      <w:pPr>
        <w:pStyle w:val="ListParagraph"/>
        <w:numPr>
          <w:ilvl w:val="1"/>
          <w:numId w:val="4"/>
        </w:numPr>
        <w:spacing w:after="0" w:line="360" w:lineRule="auto"/>
        <w:jc w:val="both"/>
        <w:rPr>
          <w:color w:val="000000"/>
        </w:rPr>
      </w:pPr>
      <w:r>
        <w:rPr>
          <w:color w:val="000000"/>
        </w:rPr>
        <w:t>To p</w:t>
      </w:r>
      <w:r w:rsidR="0051141F">
        <w:rPr>
          <w:color w:val="000000"/>
        </w:rPr>
        <w:t>roduce pathways of care, guidelines and policies for managing emergency and elective spinal patients. This may involve setting up working gr</w:t>
      </w:r>
      <w:r w:rsidR="00A13FC9">
        <w:rPr>
          <w:color w:val="000000"/>
        </w:rPr>
        <w:t xml:space="preserve">oups to engage all stakeholders and should be reported to the </w:t>
      </w:r>
      <w:r>
        <w:rPr>
          <w:color w:val="000000"/>
        </w:rPr>
        <w:t xml:space="preserve">Regional </w:t>
      </w:r>
      <w:r w:rsidR="00A13FC9">
        <w:rPr>
          <w:color w:val="000000"/>
        </w:rPr>
        <w:t>Network Board.</w:t>
      </w:r>
    </w:p>
    <w:p w:rsidR="0051141F" w:rsidRDefault="003E5209" w:rsidP="0051141F">
      <w:pPr>
        <w:pStyle w:val="ListParagraph"/>
        <w:numPr>
          <w:ilvl w:val="1"/>
          <w:numId w:val="4"/>
        </w:numPr>
        <w:spacing w:after="0" w:line="360" w:lineRule="auto"/>
        <w:jc w:val="both"/>
        <w:rPr>
          <w:color w:val="000000"/>
        </w:rPr>
      </w:pPr>
      <w:r>
        <w:rPr>
          <w:color w:val="000000"/>
        </w:rPr>
        <w:t>Confirm that all Spinal Consultants are entering all cases on the British Spine Registry.</w:t>
      </w:r>
    </w:p>
    <w:p w:rsidR="0051141F" w:rsidRDefault="0051141F" w:rsidP="00A13FC9">
      <w:pPr>
        <w:pStyle w:val="ListParagraph"/>
        <w:numPr>
          <w:ilvl w:val="1"/>
          <w:numId w:val="4"/>
        </w:numPr>
        <w:spacing w:after="0" w:line="360" w:lineRule="auto"/>
        <w:jc w:val="both"/>
        <w:rPr>
          <w:color w:val="000000"/>
        </w:rPr>
      </w:pPr>
      <w:r>
        <w:rPr>
          <w:color w:val="000000"/>
        </w:rPr>
        <w:t>A review of all complications from each hospital since the previous meeting. Individual cases may be discussed if felt important but infection rates must be discussed.</w:t>
      </w:r>
      <w:r w:rsidR="00A13FC9">
        <w:rPr>
          <w:color w:val="000000"/>
        </w:rPr>
        <w:t xml:space="preserve"> Any issues where service </w:t>
      </w:r>
      <w:r w:rsidR="00CE2118">
        <w:rPr>
          <w:color w:val="000000"/>
        </w:rPr>
        <w:t>change is</w:t>
      </w:r>
      <w:r w:rsidR="00A13FC9">
        <w:rPr>
          <w:color w:val="000000"/>
        </w:rPr>
        <w:t xml:space="preserve"> considered should be reported to the </w:t>
      </w:r>
      <w:r w:rsidR="00A61CB7">
        <w:rPr>
          <w:color w:val="000000"/>
        </w:rPr>
        <w:t xml:space="preserve">Regional </w:t>
      </w:r>
      <w:r w:rsidR="00A13FC9">
        <w:rPr>
          <w:color w:val="000000"/>
        </w:rPr>
        <w:t>Network Board.</w:t>
      </w:r>
    </w:p>
    <w:p w:rsidR="0051141F" w:rsidRDefault="0051141F" w:rsidP="00A13FC9">
      <w:pPr>
        <w:pStyle w:val="ListParagraph"/>
        <w:numPr>
          <w:ilvl w:val="1"/>
          <w:numId w:val="4"/>
        </w:numPr>
        <w:spacing w:after="0" w:line="360" w:lineRule="auto"/>
        <w:jc w:val="both"/>
        <w:rPr>
          <w:color w:val="000000"/>
        </w:rPr>
      </w:pPr>
      <w:r>
        <w:rPr>
          <w:color w:val="000000"/>
        </w:rPr>
        <w:t>A summary of any clinical risk management issues will be documented in the RSN Risk Register:</w:t>
      </w:r>
    </w:p>
    <w:p w:rsidR="0051141F" w:rsidRDefault="0051141F" w:rsidP="00A13FC9">
      <w:pPr>
        <w:pStyle w:val="ListParagraph"/>
        <w:numPr>
          <w:ilvl w:val="2"/>
          <w:numId w:val="4"/>
        </w:numPr>
        <w:spacing w:after="0" w:line="360" w:lineRule="auto"/>
        <w:jc w:val="both"/>
        <w:rPr>
          <w:color w:val="000000"/>
        </w:rPr>
      </w:pPr>
      <w:r>
        <w:rPr>
          <w:color w:val="000000"/>
        </w:rPr>
        <w:t>Deaths</w:t>
      </w:r>
    </w:p>
    <w:p w:rsidR="0051141F" w:rsidRDefault="0051141F" w:rsidP="00A13FC9">
      <w:pPr>
        <w:pStyle w:val="ListParagraph"/>
        <w:numPr>
          <w:ilvl w:val="2"/>
          <w:numId w:val="4"/>
        </w:numPr>
        <w:spacing w:after="0" w:line="360" w:lineRule="auto"/>
        <w:jc w:val="both"/>
        <w:rPr>
          <w:color w:val="000000"/>
        </w:rPr>
      </w:pPr>
      <w:r>
        <w:rPr>
          <w:color w:val="000000"/>
        </w:rPr>
        <w:lastRenderedPageBreak/>
        <w:t>Serious Untoward Incidents</w:t>
      </w:r>
    </w:p>
    <w:p w:rsidR="0051141F" w:rsidRDefault="0051141F" w:rsidP="00A13FC9">
      <w:pPr>
        <w:pStyle w:val="ListParagraph"/>
        <w:numPr>
          <w:ilvl w:val="2"/>
          <w:numId w:val="4"/>
        </w:numPr>
        <w:spacing w:after="0" w:line="360" w:lineRule="auto"/>
        <w:jc w:val="both"/>
        <w:rPr>
          <w:color w:val="000000"/>
        </w:rPr>
      </w:pPr>
      <w:r>
        <w:rPr>
          <w:color w:val="000000"/>
        </w:rPr>
        <w:t>Never Events</w:t>
      </w:r>
    </w:p>
    <w:p w:rsidR="0051141F" w:rsidRDefault="0051141F" w:rsidP="00A13FC9">
      <w:pPr>
        <w:pStyle w:val="ListParagraph"/>
        <w:numPr>
          <w:ilvl w:val="2"/>
          <w:numId w:val="4"/>
        </w:numPr>
        <w:spacing w:after="0" w:line="360" w:lineRule="auto"/>
        <w:jc w:val="both"/>
        <w:rPr>
          <w:color w:val="000000"/>
        </w:rPr>
      </w:pPr>
      <w:r>
        <w:rPr>
          <w:color w:val="000000"/>
        </w:rPr>
        <w:t>Duties of Candour</w:t>
      </w:r>
    </w:p>
    <w:p w:rsidR="0051141F" w:rsidRDefault="0051141F" w:rsidP="00A13FC9">
      <w:pPr>
        <w:pStyle w:val="ListParagraph"/>
        <w:numPr>
          <w:ilvl w:val="2"/>
          <w:numId w:val="4"/>
        </w:numPr>
        <w:spacing w:after="0" w:line="360" w:lineRule="auto"/>
        <w:jc w:val="both"/>
        <w:rPr>
          <w:color w:val="000000"/>
        </w:rPr>
      </w:pPr>
      <w:r>
        <w:rPr>
          <w:color w:val="000000"/>
        </w:rPr>
        <w:t>Root Cause Analysis</w:t>
      </w:r>
    </w:p>
    <w:p w:rsidR="00CE2118" w:rsidRPr="00CE2118" w:rsidRDefault="0051141F" w:rsidP="00CE2118">
      <w:pPr>
        <w:pStyle w:val="ListParagraph"/>
        <w:numPr>
          <w:ilvl w:val="2"/>
          <w:numId w:val="4"/>
        </w:numPr>
        <w:spacing w:after="0" w:line="360" w:lineRule="auto"/>
        <w:jc w:val="both"/>
        <w:rPr>
          <w:color w:val="000000"/>
        </w:rPr>
      </w:pPr>
      <w:r>
        <w:rPr>
          <w:color w:val="000000"/>
        </w:rPr>
        <w:t>Risk Management issues</w:t>
      </w:r>
    </w:p>
    <w:p w:rsidR="0051141F" w:rsidRPr="00CE2118" w:rsidRDefault="00CE2118" w:rsidP="00CE2118">
      <w:pPr>
        <w:pStyle w:val="ListParagraph"/>
        <w:numPr>
          <w:ilvl w:val="2"/>
          <w:numId w:val="4"/>
        </w:numPr>
        <w:spacing w:after="0" w:line="360" w:lineRule="auto"/>
        <w:jc w:val="both"/>
        <w:rPr>
          <w:color w:val="000000"/>
        </w:rPr>
      </w:pPr>
      <w:r>
        <w:t xml:space="preserve">A summary of the </w:t>
      </w:r>
      <w:r w:rsidR="00042F2A">
        <w:t xml:space="preserve">Sub-Network </w:t>
      </w:r>
      <w:r>
        <w:t xml:space="preserve">Risk Register with patient identifiers removed should be submitted to the </w:t>
      </w:r>
      <w:r w:rsidR="00A61CB7">
        <w:t xml:space="preserve">Regional </w:t>
      </w:r>
      <w:r>
        <w:t>Network Board.</w:t>
      </w:r>
    </w:p>
    <w:p w:rsidR="00CE2118" w:rsidRDefault="00CE2118" w:rsidP="00CE2118">
      <w:pPr>
        <w:pStyle w:val="ListParagraph"/>
        <w:numPr>
          <w:ilvl w:val="1"/>
          <w:numId w:val="4"/>
        </w:numPr>
        <w:spacing w:after="0" w:line="360" w:lineRule="auto"/>
        <w:jc w:val="both"/>
        <w:rPr>
          <w:color w:val="000000"/>
        </w:rPr>
      </w:pPr>
      <w:r>
        <w:rPr>
          <w:color w:val="000000"/>
        </w:rPr>
        <w:t xml:space="preserve">Update annually the </w:t>
      </w:r>
      <w:r w:rsidR="002535DC">
        <w:rPr>
          <w:color w:val="000000"/>
        </w:rPr>
        <w:t>sub-</w:t>
      </w:r>
      <w:r>
        <w:rPr>
          <w:color w:val="000000"/>
        </w:rPr>
        <w:t xml:space="preserve">regional spinal Consultant workforce including AQPs. Also, potential workforce or service delivery issues including any problems with key staff roles. A report </w:t>
      </w:r>
      <w:r w:rsidR="00A75782">
        <w:rPr>
          <w:color w:val="000000"/>
        </w:rPr>
        <w:t>to</w:t>
      </w:r>
      <w:r>
        <w:rPr>
          <w:color w:val="000000"/>
        </w:rPr>
        <w:t xml:space="preserve"> be submitted to the </w:t>
      </w:r>
      <w:r w:rsidR="00A61CB7">
        <w:rPr>
          <w:color w:val="000000"/>
        </w:rPr>
        <w:t xml:space="preserve">Regional </w:t>
      </w:r>
      <w:r>
        <w:rPr>
          <w:color w:val="000000"/>
        </w:rPr>
        <w:t>Network Board.</w:t>
      </w:r>
    </w:p>
    <w:p w:rsidR="002A40E2" w:rsidRDefault="002A40E2" w:rsidP="00CE2118">
      <w:pPr>
        <w:pStyle w:val="ListParagraph"/>
        <w:numPr>
          <w:ilvl w:val="1"/>
          <w:numId w:val="4"/>
        </w:numPr>
        <w:spacing w:after="0" w:line="360" w:lineRule="auto"/>
        <w:jc w:val="both"/>
        <w:rPr>
          <w:color w:val="000000"/>
        </w:rPr>
      </w:pPr>
      <w:r>
        <w:rPr>
          <w:color w:val="000000"/>
        </w:rPr>
        <w:t>Documentation of Objectives and a Work Plan. This should be submitted to the Regional Network Board.</w:t>
      </w:r>
    </w:p>
    <w:p w:rsidR="00CE2118" w:rsidRDefault="00CE2118" w:rsidP="00CE2118">
      <w:pPr>
        <w:pStyle w:val="ListParagraph"/>
        <w:numPr>
          <w:ilvl w:val="1"/>
          <w:numId w:val="4"/>
        </w:numPr>
        <w:spacing w:after="0" w:line="360" w:lineRule="auto"/>
        <w:jc w:val="both"/>
        <w:rPr>
          <w:color w:val="000000"/>
        </w:rPr>
      </w:pPr>
      <w:r>
        <w:rPr>
          <w:color w:val="000000"/>
        </w:rPr>
        <w:t>Plan a research and educational programme to submit to the Regional Network Board with suggestions for implementation.</w:t>
      </w:r>
    </w:p>
    <w:p w:rsidR="00A13FC9" w:rsidRDefault="00A13FC9" w:rsidP="00A13FC9">
      <w:pPr>
        <w:pStyle w:val="ListParagraph"/>
        <w:numPr>
          <w:ilvl w:val="0"/>
          <w:numId w:val="4"/>
        </w:numPr>
        <w:spacing w:line="360" w:lineRule="auto"/>
      </w:pPr>
      <w:r>
        <w:t>Success Criteria</w:t>
      </w:r>
    </w:p>
    <w:p w:rsidR="00A13FC9" w:rsidRDefault="00A13FC9" w:rsidP="00A13FC9">
      <w:pPr>
        <w:pStyle w:val="ListParagraph"/>
        <w:numPr>
          <w:ilvl w:val="1"/>
          <w:numId w:val="4"/>
        </w:numPr>
        <w:spacing w:line="360" w:lineRule="auto"/>
      </w:pPr>
      <w:r>
        <w:t>Evidence for achieving the ‘Operating Principles, Responsibilities and Duties’ above.</w:t>
      </w:r>
    </w:p>
    <w:p w:rsidR="00A13FC9" w:rsidRDefault="00A13FC9" w:rsidP="00A13FC9">
      <w:pPr>
        <w:pStyle w:val="ListParagraph"/>
        <w:numPr>
          <w:ilvl w:val="0"/>
          <w:numId w:val="4"/>
        </w:numPr>
        <w:spacing w:line="360" w:lineRule="auto"/>
      </w:pPr>
      <w:r>
        <w:t>Reporting Mechanisms</w:t>
      </w:r>
    </w:p>
    <w:p w:rsidR="00A13FC9" w:rsidRDefault="00A13FC9" w:rsidP="00A13FC9">
      <w:pPr>
        <w:pStyle w:val="ListParagraph"/>
        <w:numPr>
          <w:ilvl w:val="1"/>
          <w:numId w:val="4"/>
        </w:numPr>
        <w:spacing w:line="360" w:lineRule="auto"/>
      </w:pPr>
      <w:r>
        <w:t>Minutes of meetings.</w:t>
      </w:r>
    </w:p>
    <w:p w:rsidR="00A13FC9" w:rsidRDefault="00A61CB7" w:rsidP="00A13FC9">
      <w:pPr>
        <w:pStyle w:val="ListParagraph"/>
        <w:numPr>
          <w:ilvl w:val="1"/>
          <w:numId w:val="4"/>
        </w:numPr>
        <w:spacing w:line="360" w:lineRule="auto"/>
      </w:pPr>
      <w:r>
        <w:t xml:space="preserve">Regional </w:t>
      </w:r>
      <w:r w:rsidR="00A13FC9">
        <w:t>Network Board to be informed as described above.</w:t>
      </w:r>
    </w:p>
    <w:p w:rsidR="002A40E2" w:rsidRDefault="002A40E2" w:rsidP="00A13FC9">
      <w:pPr>
        <w:pStyle w:val="ListParagraph"/>
        <w:numPr>
          <w:ilvl w:val="1"/>
          <w:numId w:val="4"/>
        </w:numPr>
        <w:spacing w:line="360" w:lineRule="auto"/>
      </w:pPr>
      <w:r>
        <w:t xml:space="preserve">Objectives, Work Plan and </w:t>
      </w:r>
      <w:r w:rsidR="00C0064C">
        <w:t xml:space="preserve">Sub-Network </w:t>
      </w:r>
      <w:r>
        <w:t>Risk Register</w:t>
      </w:r>
    </w:p>
    <w:p w:rsidR="00A13FC9" w:rsidRDefault="00A13FC9" w:rsidP="00A13FC9">
      <w:pPr>
        <w:pStyle w:val="ListParagraph"/>
        <w:numPr>
          <w:ilvl w:val="0"/>
          <w:numId w:val="4"/>
        </w:numPr>
        <w:spacing w:line="360" w:lineRule="auto"/>
      </w:pPr>
      <w:r>
        <w:t>Links to Other Groups and Stakeholders</w:t>
      </w:r>
    </w:p>
    <w:p w:rsidR="00A13FC9" w:rsidRDefault="00A13FC9" w:rsidP="00A13FC9">
      <w:pPr>
        <w:pStyle w:val="ListParagraph"/>
        <w:numPr>
          <w:ilvl w:val="1"/>
          <w:numId w:val="4"/>
        </w:numPr>
        <w:spacing w:line="360" w:lineRule="auto"/>
      </w:pPr>
      <w:r>
        <w:t>The Spinal Consultants will have responsibility to feedback to the wider clinical group.</w:t>
      </w:r>
    </w:p>
    <w:p w:rsidR="00A13FC9" w:rsidRDefault="00A13FC9" w:rsidP="00A13FC9">
      <w:pPr>
        <w:pStyle w:val="ListParagraph"/>
        <w:numPr>
          <w:ilvl w:val="1"/>
          <w:numId w:val="4"/>
        </w:numPr>
        <w:spacing w:line="360" w:lineRule="auto"/>
      </w:pPr>
      <w:r>
        <w:t>Clinical and Managerial representatives will feedback at Directorate and Executive level to their Trusts.</w:t>
      </w:r>
    </w:p>
    <w:p w:rsidR="00A13FC9" w:rsidRDefault="00A13FC9" w:rsidP="00A13FC9">
      <w:pPr>
        <w:pStyle w:val="ListParagraph"/>
        <w:numPr>
          <w:ilvl w:val="0"/>
          <w:numId w:val="4"/>
        </w:numPr>
        <w:spacing w:line="360" w:lineRule="auto"/>
      </w:pPr>
      <w:r>
        <w:t>Operational Process</w:t>
      </w:r>
    </w:p>
    <w:p w:rsidR="00025D71" w:rsidRDefault="00A10CDA" w:rsidP="00106613">
      <w:pPr>
        <w:pStyle w:val="ListParagraph"/>
        <w:numPr>
          <w:ilvl w:val="1"/>
          <w:numId w:val="4"/>
        </w:numPr>
        <w:spacing w:line="360" w:lineRule="auto"/>
      </w:pPr>
      <w:r>
        <w:t>Frequency of Meetings: Every 2-4</w:t>
      </w:r>
      <w:r w:rsidR="00106613">
        <w:t xml:space="preserve"> months. These would probably </w:t>
      </w:r>
      <w:r w:rsidR="00025D71">
        <w:t>occur after a Hub Local MDT</w:t>
      </w:r>
    </w:p>
    <w:p w:rsidR="00106613" w:rsidRDefault="00106613" w:rsidP="00106613">
      <w:pPr>
        <w:pStyle w:val="ListParagraph"/>
        <w:numPr>
          <w:ilvl w:val="1"/>
          <w:numId w:val="4"/>
        </w:numPr>
        <w:spacing w:line="360" w:lineRule="auto"/>
      </w:pPr>
      <w:r>
        <w:t>Review of Terms of Reference: Next review – October 2017</w:t>
      </w:r>
    </w:p>
    <w:p w:rsidR="001D5087" w:rsidRDefault="001D5087" w:rsidP="001D5087">
      <w:pPr>
        <w:spacing w:line="360" w:lineRule="auto"/>
      </w:pPr>
    </w:p>
    <w:p w:rsidR="00A93C7B" w:rsidRDefault="00A93C7B" w:rsidP="001D5087">
      <w:pPr>
        <w:spacing w:line="360" w:lineRule="auto"/>
      </w:pPr>
    </w:p>
    <w:p w:rsidR="001D5087" w:rsidRDefault="001D5087" w:rsidP="001D5087">
      <w:pPr>
        <w:spacing w:line="360" w:lineRule="auto"/>
      </w:pPr>
    </w:p>
    <w:p w:rsidR="00522B3A" w:rsidRDefault="00522B3A" w:rsidP="00522B3A">
      <w:pPr>
        <w:pStyle w:val="Heading2"/>
      </w:pPr>
      <w:bookmarkStart w:id="6" w:name="_Toc463180669"/>
      <w:r>
        <w:lastRenderedPageBreak/>
        <w:t>Local MDT</w:t>
      </w:r>
      <w:bookmarkEnd w:id="6"/>
    </w:p>
    <w:p w:rsidR="0060792F" w:rsidRDefault="0060792F" w:rsidP="0060792F">
      <w:pPr>
        <w:spacing w:line="360" w:lineRule="auto"/>
      </w:pPr>
      <w:r>
        <w:t>All Spinal Hubs and any Spinal Partner Hospital with more than 2 Spinal Consultants must have a weekly spinal MDT.</w:t>
      </w:r>
    </w:p>
    <w:p w:rsidR="00106613" w:rsidRDefault="00106613" w:rsidP="00106613">
      <w:pPr>
        <w:pStyle w:val="ListParagraph"/>
        <w:numPr>
          <w:ilvl w:val="0"/>
          <w:numId w:val="4"/>
        </w:numPr>
        <w:spacing w:line="360" w:lineRule="auto"/>
      </w:pPr>
      <w:r>
        <w:t>Membership</w:t>
      </w:r>
    </w:p>
    <w:p w:rsidR="00AD040B" w:rsidRDefault="00106613" w:rsidP="00106613">
      <w:pPr>
        <w:pStyle w:val="ListParagraph"/>
        <w:numPr>
          <w:ilvl w:val="1"/>
          <w:numId w:val="4"/>
        </w:numPr>
        <w:spacing w:line="360" w:lineRule="auto"/>
      </w:pPr>
      <w:r>
        <w:t xml:space="preserve">All Spinal Consultants in the </w:t>
      </w:r>
      <w:r w:rsidR="00AD040B">
        <w:t xml:space="preserve">Sub-Network. </w:t>
      </w:r>
    </w:p>
    <w:p w:rsidR="00106613" w:rsidRDefault="00AD040B" w:rsidP="00106613">
      <w:pPr>
        <w:pStyle w:val="ListParagraph"/>
        <w:numPr>
          <w:ilvl w:val="1"/>
          <w:numId w:val="4"/>
        </w:numPr>
        <w:spacing w:line="360" w:lineRule="auto"/>
      </w:pPr>
      <w:r>
        <w:t xml:space="preserve">Partner Hospital </w:t>
      </w:r>
      <w:r w:rsidR="00042F2A">
        <w:t xml:space="preserve">and AQP </w:t>
      </w:r>
      <w:r>
        <w:t xml:space="preserve">Spinal Consultants </w:t>
      </w:r>
      <w:r w:rsidR="00042F2A">
        <w:t>may attend some or all of these meetings as agreed by the Clinical Governance Group.</w:t>
      </w:r>
    </w:p>
    <w:p w:rsidR="00042F2A" w:rsidRDefault="00106613" w:rsidP="00106613">
      <w:pPr>
        <w:pStyle w:val="ListParagraph"/>
        <w:numPr>
          <w:ilvl w:val="1"/>
          <w:numId w:val="4"/>
        </w:numPr>
        <w:spacing w:line="360" w:lineRule="auto"/>
      </w:pPr>
      <w:r>
        <w:t>At least one Consultant Radiologist from the</w:t>
      </w:r>
      <w:r w:rsidR="00042F2A">
        <w:t xml:space="preserve"> Spinal Hub.</w:t>
      </w:r>
    </w:p>
    <w:p w:rsidR="00106613" w:rsidRDefault="00106613" w:rsidP="00106613">
      <w:pPr>
        <w:pStyle w:val="ListParagraph"/>
        <w:numPr>
          <w:ilvl w:val="1"/>
          <w:numId w:val="4"/>
        </w:numPr>
        <w:spacing w:line="360" w:lineRule="auto"/>
      </w:pPr>
      <w:r>
        <w:t>Representation from Infectious Diseases, Microbiology, Cancer Services, Pain Management, Emergency Department, Triage and Treat Services, Spinal Injuries.</w:t>
      </w:r>
    </w:p>
    <w:p w:rsidR="00C0064C" w:rsidRDefault="00C0064C" w:rsidP="00106613">
      <w:pPr>
        <w:pStyle w:val="ListParagraph"/>
        <w:numPr>
          <w:ilvl w:val="1"/>
          <w:numId w:val="4"/>
        </w:numPr>
        <w:spacing w:line="360" w:lineRule="auto"/>
      </w:pPr>
      <w:r>
        <w:t>Spinal Co-ordinator</w:t>
      </w:r>
    </w:p>
    <w:p w:rsidR="00C0064C" w:rsidRDefault="00C0064C" w:rsidP="00106613">
      <w:pPr>
        <w:pStyle w:val="ListParagraph"/>
        <w:numPr>
          <w:ilvl w:val="1"/>
          <w:numId w:val="4"/>
        </w:numPr>
        <w:spacing w:line="360" w:lineRule="auto"/>
      </w:pPr>
      <w:r>
        <w:t>Theatre and Ward staff as required</w:t>
      </w:r>
    </w:p>
    <w:p w:rsidR="00106613" w:rsidRDefault="00042F2A" w:rsidP="00106613">
      <w:pPr>
        <w:pStyle w:val="ListParagraph"/>
        <w:numPr>
          <w:ilvl w:val="1"/>
          <w:numId w:val="4"/>
        </w:numPr>
        <w:spacing w:line="360" w:lineRule="auto"/>
      </w:pPr>
      <w:r>
        <w:t>Hub Hospital Spinal Administrator</w:t>
      </w:r>
    </w:p>
    <w:p w:rsidR="00106613" w:rsidRDefault="00106613" w:rsidP="00106613">
      <w:pPr>
        <w:pStyle w:val="ListParagraph"/>
        <w:numPr>
          <w:ilvl w:val="1"/>
          <w:numId w:val="4"/>
        </w:numPr>
        <w:spacing w:line="360" w:lineRule="auto"/>
      </w:pPr>
      <w:r>
        <w:t>Spinal Hub Management Representative for non-clinical issues</w:t>
      </w:r>
    </w:p>
    <w:p w:rsidR="00106613" w:rsidRDefault="00106613" w:rsidP="00106613">
      <w:pPr>
        <w:pStyle w:val="ListParagraph"/>
        <w:numPr>
          <w:ilvl w:val="0"/>
          <w:numId w:val="4"/>
        </w:numPr>
        <w:spacing w:line="360" w:lineRule="auto"/>
      </w:pPr>
      <w:r>
        <w:t>Purpose</w:t>
      </w:r>
    </w:p>
    <w:p w:rsidR="00106613" w:rsidRDefault="00106613" w:rsidP="00106613">
      <w:pPr>
        <w:pStyle w:val="ListParagraph"/>
        <w:numPr>
          <w:ilvl w:val="1"/>
          <w:numId w:val="4"/>
        </w:numPr>
        <w:spacing w:line="360" w:lineRule="auto"/>
      </w:pPr>
      <w:r>
        <w:t xml:space="preserve">A </w:t>
      </w:r>
      <w:r w:rsidR="00042F2A">
        <w:t xml:space="preserve">clinical and logistics </w:t>
      </w:r>
      <w:r>
        <w:t>meeting of the Spinal Consultants in the Hub, Partner Hospitals and AQPs.</w:t>
      </w:r>
    </w:p>
    <w:p w:rsidR="00106613" w:rsidRDefault="00106613" w:rsidP="00106613">
      <w:pPr>
        <w:pStyle w:val="ListParagraph"/>
        <w:numPr>
          <w:ilvl w:val="0"/>
          <w:numId w:val="4"/>
        </w:numPr>
        <w:spacing w:line="360" w:lineRule="auto"/>
      </w:pPr>
      <w:r>
        <w:t>Operating Principles, Responsibilities and Duties</w:t>
      </w:r>
    </w:p>
    <w:p w:rsidR="00106613" w:rsidRDefault="00106613" w:rsidP="00106613">
      <w:pPr>
        <w:pStyle w:val="ListParagraph"/>
        <w:numPr>
          <w:ilvl w:val="1"/>
          <w:numId w:val="4"/>
        </w:numPr>
        <w:spacing w:after="0" w:line="360" w:lineRule="auto"/>
        <w:jc w:val="both"/>
        <w:rPr>
          <w:color w:val="000000"/>
        </w:rPr>
      </w:pPr>
      <w:r>
        <w:rPr>
          <w:color w:val="000000"/>
        </w:rPr>
        <w:t>Discussion of spinal cases to produce a plan for management. Consultants from Spinal Partner Hospitals and AQPs should discuss cases which should be submitted to the MDT co-ordinator in advance so imaging can be transferred. Clinical details should be presented by the Consultant.</w:t>
      </w:r>
    </w:p>
    <w:p w:rsidR="00042F2A" w:rsidRDefault="00042F2A" w:rsidP="00106613">
      <w:pPr>
        <w:pStyle w:val="ListParagraph"/>
        <w:numPr>
          <w:ilvl w:val="1"/>
          <w:numId w:val="4"/>
        </w:numPr>
        <w:spacing w:after="0" w:line="360" w:lineRule="auto"/>
        <w:jc w:val="both"/>
        <w:rPr>
          <w:color w:val="000000"/>
        </w:rPr>
      </w:pPr>
      <w:r>
        <w:rPr>
          <w:color w:val="000000"/>
        </w:rPr>
        <w:t>Consideration to monthly meetings to discuss specific patient groups should be considered and clinicians from involved specialities invited. For example, a Spinal Infection MDT with representatives from Infectious Diseases and Microbiology.</w:t>
      </w:r>
    </w:p>
    <w:p w:rsidR="00106613" w:rsidRDefault="00042F2A" w:rsidP="00106613">
      <w:pPr>
        <w:pStyle w:val="ListParagraph"/>
        <w:numPr>
          <w:ilvl w:val="1"/>
          <w:numId w:val="4"/>
        </w:numPr>
        <w:spacing w:after="0" w:line="360" w:lineRule="auto"/>
        <w:jc w:val="both"/>
        <w:rPr>
          <w:color w:val="000000"/>
        </w:rPr>
      </w:pPr>
      <w:r>
        <w:rPr>
          <w:color w:val="000000"/>
        </w:rPr>
        <w:t>Review of complications which may be summarised monthly.</w:t>
      </w:r>
    </w:p>
    <w:p w:rsidR="00106613" w:rsidRDefault="00106613" w:rsidP="00106613">
      <w:pPr>
        <w:pStyle w:val="ListParagraph"/>
        <w:numPr>
          <w:ilvl w:val="1"/>
          <w:numId w:val="4"/>
        </w:numPr>
        <w:spacing w:after="0" w:line="360" w:lineRule="auto"/>
        <w:jc w:val="both"/>
        <w:rPr>
          <w:color w:val="000000"/>
        </w:rPr>
      </w:pPr>
      <w:r>
        <w:rPr>
          <w:color w:val="000000"/>
        </w:rPr>
        <w:t xml:space="preserve">A summary of any clinical risk management issues will be documented in the </w:t>
      </w:r>
      <w:r w:rsidR="00042F2A">
        <w:rPr>
          <w:color w:val="000000"/>
        </w:rPr>
        <w:t>Sub-Network</w:t>
      </w:r>
      <w:r>
        <w:rPr>
          <w:color w:val="000000"/>
        </w:rPr>
        <w:t xml:space="preserve"> Risk Register:</w:t>
      </w:r>
    </w:p>
    <w:p w:rsidR="00106613" w:rsidRDefault="00106613" w:rsidP="00106613">
      <w:pPr>
        <w:pStyle w:val="ListParagraph"/>
        <w:numPr>
          <w:ilvl w:val="2"/>
          <w:numId w:val="4"/>
        </w:numPr>
        <w:spacing w:after="0" w:line="360" w:lineRule="auto"/>
        <w:jc w:val="both"/>
        <w:rPr>
          <w:color w:val="000000"/>
        </w:rPr>
      </w:pPr>
      <w:r>
        <w:rPr>
          <w:color w:val="000000"/>
        </w:rPr>
        <w:t>Deaths</w:t>
      </w:r>
    </w:p>
    <w:p w:rsidR="00106613" w:rsidRDefault="00106613" w:rsidP="00106613">
      <w:pPr>
        <w:pStyle w:val="ListParagraph"/>
        <w:numPr>
          <w:ilvl w:val="2"/>
          <w:numId w:val="4"/>
        </w:numPr>
        <w:spacing w:after="0" w:line="360" w:lineRule="auto"/>
        <w:jc w:val="both"/>
        <w:rPr>
          <w:color w:val="000000"/>
        </w:rPr>
      </w:pPr>
      <w:r>
        <w:rPr>
          <w:color w:val="000000"/>
        </w:rPr>
        <w:t>Serious Untoward Incidents</w:t>
      </w:r>
    </w:p>
    <w:p w:rsidR="00106613" w:rsidRDefault="00106613" w:rsidP="00106613">
      <w:pPr>
        <w:pStyle w:val="ListParagraph"/>
        <w:numPr>
          <w:ilvl w:val="2"/>
          <w:numId w:val="4"/>
        </w:numPr>
        <w:spacing w:after="0" w:line="360" w:lineRule="auto"/>
        <w:jc w:val="both"/>
        <w:rPr>
          <w:color w:val="000000"/>
        </w:rPr>
      </w:pPr>
      <w:r>
        <w:rPr>
          <w:color w:val="000000"/>
        </w:rPr>
        <w:t>Never Events</w:t>
      </w:r>
    </w:p>
    <w:p w:rsidR="00106613" w:rsidRDefault="00106613" w:rsidP="00106613">
      <w:pPr>
        <w:pStyle w:val="ListParagraph"/>
        <w:numPr>
          <w:ilvl w:val="2"/>
          <w:numId w:val="4"/>
        </w:numPr>
        <w:spacing w:after="0" w:line="360" w:lineRule="auto"/>
        <w:jc w:val="both"/>
        <w:rPr>
          <w:color w:val="000000"/>
        </w:rPr>
      </w:pPr>
      <w:r>
        <w:rPr>
          <w:color w:val="000000"/>
        </w:rPr>
        <w:t>Duties of Candour</w:t>
      </w:r>
    </w:p>
    <w:p w:rsidR="00106613" w:rsidRDefault="00106613" w:rsidP="00106613">
      <w:pPr>
        <w:pStyle w:val="ListParagraph"/>
        <w:numPr>
          <w:ilvl w:val="2"/>
          <w:numId w:val="4"/>
        </w:numPr>
        <w:spacing w:after="0" w:line="360" w:lineRule="auto"/>
        <w:jc w:val="both"/>
        <w:rPr>
          <w:color w:val="000000"/>
        </w:rPr>
      </w:pPr>
      <w:r>
        <w:rPr>
          <w:color w:val="000000"/>
        </w:rPr>
        <w:t>Root Cause Analysis</w:t>
      </w:r>
    </w:p>
    <w:p w:rsidR="00106613" w:rsidRPr="00CE2118" w:rsidRDefault="00106613" w:rsidP="00106613">
      <w:pPr>
        <w:pStyle w:val="ListParagraph"/>
        <w:numPr>
          <w:ilvl w:val="2"/>
          <w:numId w:val="4"/>
        </w:numPr>
        <w:spacing w:after="0" w:line="360" w:lineRule="auto"/>
        <w:jc w:val="both"/>
        <w:rPr>
          <w:color w:val="000000"/>
        </w:rPr>
      </w:pPr>
      <w:r>
        <w:rPr>
          <w:color w:val="000000"/>
        </w:rPr>
        <w:t>Risk Management issues</w:t>
      </w:r>
    </w:p>
    <w:p w:rsidR="00106613" w:rsidRDefault="00042F2A" w:rsidP="00106613">
      <w:pPr>
        <w:pStyle w:val="ListParagraph"/>
        <w:numPr>
          <w:ilvl w:val="1"/>
          <w:numId w:val="4"/>
        </w:numPr>
        <w:spacing w:after="0" w:line="360" w:lineRule="auto"/>
        <w:jc w:val="both"/>
        <w:rPr>
          <w:color w:val="000000"/>
        </w:rPr>
      </w:pPr>
      <w:r>
        <w:rPr>
          <w:color w:val="000000"/>
        </w:rPr>
        <w:lastRenderedPageBreak/>
        <w:t>An education programme should be delivered including presentation of service evaluations, audits and important papers or national guidelines.</w:t>
      </w:r>
    </w:p>
    <w:p w:rsidR="00106613" w:rsidRDefault="00106613" w:rsidP="00106613">
      <w:pPr>
        <w:pStyle w:val="ListParagraph"/>
        <w:numPr>
          <w:ilvl w:val="0"/>
          <w:numId w:val="4"/>
        </w:numPr>
        <w:spacing w:line="360" w:lineRule="auto"/>
      </w:pPr>
      <w:r>
        <w:t>Success Criteria</w:t>
      </w:r>
    </w:p>
    <w:p w:rsidR="00106613" w:rsidRDefault="00106613" w:rsidP="00106613">
      <w:pPr>
        <w:pStyle w:val="ListParagraph"/>
        <w:numPr>
          <w:ilvl w:val="1"/>
          <w:numId w:val="4"/>
        </w:numPr>
        <w:spacing w:line="360" w:lineRule="auto"/>
      </w:pPr>
      <w:r>
        <w:t>Evidence for achieving the ‘Operating Principles, Responsibilities and Duties’ above.</w:t>
      </w:r>
    </w:p>
    <w:p w:rsidR="00106613" w:rsidRDefault="00106613" w:rsidP="00106613">
      <w:pPr>
        <w:pStyle w:val="ListParagraph"/>
        <w:numPr>
          <w:ilvl w:val="0"/>
          <w:numId w:val="4"/>
        </w:numPr>
        <w:spacing w:line="360" w:lineRule="auto"/>
      </w:pPr>
      <w:r>
        <w:t>Reporting Mechanisms</w:t>
      </w:r>
    </w:p>
    <w:p w:rsidR="00106613" w:rsidRDefault="00106613" w:rsidP="00106613">
      <w:pPr>
        <w:pStyle w:val="ListParagraph"/>
        <w:numPr>
          <w:ilvl w:val="1"/>
          <w:numId w:val="4"/>
        </w:numPr>
        <w:spacing w:line="360" w:lineRule="auto"/>
      </w:pPr>
      <w:r>
        <w:t>Minutes of meetings.</w:t>
      </w:r>
    </w:p>
    <w:p w:rsidR="00042F2A" w:rsidRDefault="00042F2A" w:rsidP="00106613">
      <w:pPr>
        <w:pStyle w:val="ListParagraph"/>
        <w:numPr>
          <w:ilvl w:val="1"/>
          <w:numId w:val="4"/>
        </w:numPr>
        <w:spacing w:line="360" w:lineRule="auto"/>
      </w:pPr>
      <w:r>
        <w:t xml:space="preserve">Sub-network </w:t>
      </w:r>
      <w:r w:rsidR="00C0064C">
        <w:t>Risk R</w:t>
      </w:r>
      <w:r>
        <w:t>egister</w:t>
      </w:r>
    </w:p>
    <w:p w:rsidR="00106613" w:rsidRDefault="00106613" w:rsidP="00106613">
      <w:pPr>
        <w:pStyle w:val="ListParagraph"/>
        <w:numPr>
          <w:ilvl w:val="0"/>
          <w:numId w:val="4"/>
        </w:numPr>
        <w:spacing w:line="360" w:lineRule="auto"/>
      </w:pPr>
      <w:r>
        <w:t>Operational Process</w:t>
      </w:r>
    </w:p>
    <w:p w:rsidR="00106613" w:rsidRDefault="00106613" w:rsidP="00106613">
      <w:pPr>
        <w:pStyle w:val="ListParagraph"/>
        <w:numPr>
          <w:ilvl w:val="1"/>
          <w:numId w:val="4"/>
        </w:numPr>
        <w:spacing w:line="360" w:lineRule="auto"/>
      </w:pPr>
      <w:r>
        <w:t xml:space="preserve">Frequency of Meetings: </w:t>
      </w:r>
      <w:r w:rsidR="00C0064C">
        <w:t>Weekly</w:t>
      </w:r>
    </w:p>
    <w:p w:rsidR="00106613" w:rsidRDefault="00106613" w:rsidP="00106613">
      <w:pPr>
        <w:pStyle w:val="ListParagraph"/>
        <w:numPr>
          <w:ilvl w:val="1"/>
          <w:numId w:val="4"/>
        </w:numPr>
        <w:spacing w:line="360" w:lineRule="auto"/>
      </w:pPr>
      <w:r>
        <w:t>Review of Terms of Reference: Next review – October 2017</w:t>
      </w:r>
    </w:p>
    <w:p w:rsidR="00106613" w:rsidRDefault="00106613" w:rsidP="0060792F">
      <w:pPr>
        <w:spacing w:line="360" w:lineRule="auto"/>
      </w:pPr>
    </w:p>
    <w:p w:rsidR="0060792F" w:rsidRPr="0060792F" w:rsidRDefault="0060792F" w:rsidP="0060792F">
      <w:pPr>
        <w:spacing w:line="360" w:lineRule="auto"/>
      </w:pPr>
    </w:p>
    <w:p w:rsidR="00372BCC" w:rsidRDefault="00372BCC" w:rsidP="0060792F">
      <w:pPr>
        <w:spacing w:line="360" w:lineRule="auto"/>
      </w:pPr>
    </w:p>
    <w:p w:rsidR="00372BCC" w:rsidRDefault="00372BCC"/>
    <w:p w:rsidR="00C75D04" w:rsidRDefault="00C75D04"/>
    <w:p w:rsidR="00C75D04" w:rsidRDefault="00C75D04"/>
    <w:p w:rsidR="00B806D7" w:rsidRDefault="00B806D7"/>
    <w:p w:rsidR="00B806D7" w:rsidRDefault="00B806D7"/>
    <w:p w:rsidR="00B806D7" w:rsidRDefault="00B806D7"/>
    <w:p w:rsidR="00B806D7" w:rsidRDefault="00B806D7"/>
    <w:p w:rsidR="00B806D7" w:rsidRDefault="00B806D7"/>
    <w:p w:rsidR="00B806D7" w:rsidRDefault="00B806D7"/>
    <w:p w:rsidR="00B806D7" w:rsidRDefault="00B806D7"/>
    <w:p w:rsidR="00BB4A71" w:rsidRDefault="00BB4A71"/>
    <w:p w:rsidR="00B806D7" w:rsidRDefault="00B806D7"/>
    <w:p w:rsidR="00257675" w:rsidRDefault="00257675"/>
    <w:p w:rsidR="00B806D7" w:rsidRDefault="00B806D7"/>
    <w:p w:rsidR="00B806D7" w:rsidRDefault="00B806D7" w:rsidP="00B806D7">
      <w:pPr>
        <w:pStyle w:val="Heading2"/>
      </w:pPr>
      <w:bookmarkStart w:id="7" w:name="_Toc463180670"/>
      <w:r>
        <w:lastRenderedPageBreak/>
        <w:t>Appendix 1: Template Meeting Agendas</w:t>
      </w:r>
      <w:bookmarkEnd w:id="7"/>
    </w:p>
    <w:p w:rsidR="00257675" w:rsidRPr="00257675" w:rsidRDefault="00257675" w:rsidP="00257675">
      <w:pPr>
        <w:tabs>
          <w:tab w:val="left" w:pos="2367"/>
        </w:tabs>
        <w:rPr>
          <w:b/>
        </w:rPr>
      </w:pPr>
      <w:r w:rsidRPr="00257675">
        <w:rPr>
          <w:b/>
        </w:rPr>
        <w:t>THE SUGGESTED MEETING AGENDAS ARE ONLY GUIDES ALTHOUGH IT IS EXPECTED THAT THE MEETINGS WOULD EVOLVE TO INCLUDE ALL HEADINGS.</w:t>
      </w:r>
    </w:p>
    <w:p w:rsidR="00257675" w:rsidRPr="00257675" w:rsidRDefault="00257675" w:rsidP="00257675"/>
    <w:p w:rsidR="00C060E6" w:rsidRDefault="00C060E6" w:rsidP="00C060E6">
      <w:pPr>
        <w:pStyle w:val="Heading3"/>
      </w:pPr>
      <w:bookmarkStart w:id="8" w:name="_Toc463180671"/>
      <w:r>
        <w:t>Regional Network Board</w:t>
      </w:r>
      <w:bookmarkEnd w:id="8"/>
    </w:p>
    <w:p w:rsidR="00C060E6" w:rsidRDefault="00C060E6" w:rsidP="006B3536">
      <w:pPr>
        <w:pStyle w:val="ListParagraph"/>
        <w:numPr>
          <w:ilvl w:val="0"/>
          <w:numId w:val="19"/>
        </w:numPr>
      </w:pPr>
      <w:r>
        <w:t>Apologies</w:t>
      </w:r>
      <w:r w:rsidR="002535DC">
        <w:t>.</w:t>
      </w:r>
    </w:p>
    <w:p w:rsidR="006B3536" w:rsidRDefault="006B3536" w:rsidP="006B3536">
      <w:pPr>
        <w:pStyle w:val="ListParagraph"/>
        <w:numPr>
          <w:ilvl w:val="0"/>
          <w:numId w:val="19"/>
        </w:numPr>
      </w:pPr>
      <w:r>
        <w:t>Declaration of Interests</w:t>
      </w:r>
      <w:r w:rsidR="002535DC">
        <w:t>.</w:t>
      </w:r>
    </w:p>
    <w:p w:rsidR="00C060E6" w:rsidRDefault="00C060E6" w:rsidP="006B3536">
      <w:pPr>
        <w:pStyle w:val="ListParagraph"/>
        <w:numPr>
          <w:ilvl w:val="0"/>
          <w:numId w:val="19"/>
        </w:numPr>
      </w:pPr>
      <w:r>
        <w:t>Minutes of last Board Meeting</w:t>
      </w:r>
      <w:r w:rsidR="002535DC">
        <w:t>.</w:t>
      </w:r>
    </w:p>
    <w:p w:rsidR="00C060E6" w:rsidRDefault="006B3536" w:rsidP="006B3536">
      <w:pPr>
        <w:pStyle w:val="ListParagraph"/>
        <w:numPr>
          <w:ilvl w:val="0"/>
          <w:numId w:val="19"/>
        </w:numPr>
      </w:pPr>
      <w:r>
        <w:t>Pathways / Guidelines / Policies:</w:t>
      </w:r>
    </w:p>
    <w:p w:rsidR="006B3536" w:rsidRDefault="006B3536" w:rsidP="006B3536">
      <w:pPr>
        <w:pStyle w:val="ListParagraph"/>
        <w:numPr>
          <w:ilvl w:val="1"/>
          <w:numId w:val="19"/>
        </w:numPr>
      </w:pPr>
      <w:r>
        <w:t>Hull Sub-Network Clinical Governance Group</w:t>
      </w:r>
      <w:r w:rsidR="002535DC">
        <w:t>.</w:t>
      </w:r>
    </w:p>
    <w:p w:rsidR="006B3536" w:rsidRDefault="006B3536" w:rsidP="006B3536">
      <w:pPr>
        <w:pStyle w:val="ListParagraph"/>
        <w:numPr>
          <w:ilvl w:val="1"/>
          <w:numId w:val="19"/>
        </w:numPr>
      </w:pPr>
      <w:r>
        <w:t>Leeds Sub-Network Clinical Governance Group</w:t>
      </w:r>
      <w:r w:rsidR="002535DC">
        <w:t>.</w:t>
      </w:r>
    </w:p>
    <w:p w:rsidR="006B3536" w:rsidRDefault="006B3536" w:rsidP="006B3536">
      <w:pPr>
        <w:pStyle w:val="ListParagraph"/>
        <w:numPr>
          <w:ilvl w:val="1"/>
          <w:numId w:val="19"/>
        </w:numPr>
      </w:pPr>
      <w:r>
        <w:t>Sheffield Sub-Network Clinical Governance Group</w:t>
      </w:r>
      <w:r w:rsidR="002535DC">
        <w:t>.</w:t>
      </w:r>
    </w:p>
    <w:p w:rsidR="006B3536" w:rsidRDefault="006B3536" w:rsidP="006B3536">
      <w:pPr>
        <w:pStyle w:val="ListParagraph"/>
        <w:numPr>
          <w:ilvl w:val="1"/>
          <w:numId w:val="19"/>
        </w:numPr>
      </w:pPr>
      <w:r>
        <w:t>Regional Spinal Meeting</w:t>
      </w:r>
      <w:r w:rsidR="002535DC">
        <w:t>.</w:t>
      </w:r>
    </w:p>
    <w:p w:rsidR="006B3536" w:rsidRDefault="006B3536" w:rsidP="006B3536">
      <w:pPr>
        <w:pStyle w:val="ListParagraph"/>
        <w:numPr>
          <w:ilvl w:val="0"/>
          <w:numId w:val="19"/>
        </w:numPr>
      </w:pPr>
      <w:r>
        <w:t>National Guidelines / Policies from CRG, NICE, NHSE, Spinal Societies</w:t>
      </w:r>
      <w:r w:rsidR="002535DC">
        <w:t>.</w:t>
      </w:r>
    </w:p>
    <w:p w:rsidR="006B3536" w:rsidRDefault="006B3536" w:rsidP="006B3536">
      <w:pPr>
        <w:pStyle w:val="ListParagraph"/>
        <w:numPr>
          <w:ilvl w:val="0"/>
          <w:numId w:val="19"/>
        </w:numPr>
      </w:pPr>
      <w:r>
        <w:t>Network Data Review</w:t>
      </w:r>
      <w:r w:rsidR="002535DC">
        <w:t>.</w:t>
      </w:r>
    </w:p>
    <w:p w:rsidR="006B3536" w:rsidRDefault="006B3536" w:rsidP="006B3536">
      <w:pPr>
        <w:pStyle w:val="ListParagraph"/>
        <w:numPr>
          <w:ilvl w:val="0"/>
          <w:numId w:val="19"/>
        </w:numPr>
      </w:pPr>
      <w:r>
        <w:t>Review of Clinical Governance Issues:</w:t>
      </w:r>
    </w:p>
    <w:p w:rsidR="006B3536" w:rsidRDefault="006B3536" w:rsidP="006B3536">
      <w:pPr>
        <w:pStyle w:val="ListParagraph"/>
        <w:numPr>
          <w:ilvl w:val="1"/>
          <w:numId w:val="19"/>
        </w:numPr>
      </w:pPr>
      <w:r>
        <w:t>Hull Sub-Network Clinical Governance Group</w:t>
      </w:r>
      <w:r w:rsidR="002535DC">
        <w:t>.</w:t>
      </w:r>
    </w:p>
    <w:p w:rsidR="006B3536" w:rsidRDefault="006B3536" w:rsidP="006B3536">
      <w:pPr>
        <w:pStyle w:val="ListParagraph"/>
        <w:numPr>
          <w:ilvl w:val="1"/>
          <w:numId w:val="19"/>
        </w:numPr>
      </w:pPr>
      <w:r>
        <w:t>Leeds Sub-Network Clinical Governance Group</w:t>
      </w:r>
      <w:r w:rsidR="002535DC">
        <w:t>.</w:t>
      </w:r>
    </w:p>
    <w:p w:rsidR="006B3536" w:rsidRDefault="006B3536" w:rsidP="006B3536">
      <w:pPr>
        <w:pStyle w:val="ListParagraph"/>
        <w:numPr>
          <w:ilvl w:val="1"/>
          <w:numId w:val="19"/>
        </w:numPr>
      </w:pPr>
      <w:r>
        <w:t>Sheffield Sub-Network Clinical Governance Group</w:t>
      </w:r>
      <w:r w:rsidR="002535DC">
        <w:t>.</w:t>
      </w:r>
    </w:p>
    <w:p w:rsidR="006B3536" w:rsidRDefault="006B3536" w:rsidP="006B3536">
      <w:pPr>
        <w:pStyle w:val="ListParagraph"/>
        <w:numPr>
          <w:ilvl w:val="1"/>
          <w:numId w:val="19"/>
        </w:numPr>
      </w:pPr>
      <w:r>
        <w:t>Regional Spinal Meeting</w:t>
      </w:r>
      <w:r w:rsidR="002535DC">
        <w:t>.</w:t>
      </w:r>
    </w:p>
    <w:p w:rsidR="006B3536" w:rsidRDefault="006B3536" w:rsidP="006B3536">
      <w:pPr>
        <w:pStyle w:val="ListParagraph"/>
        <w:numPr>
          <w:ilvl w:val="0"/>
          <w:numId w:val="19"/>
        </w:numPr>
      </w:pPr>
      <w:r>
        <w:t>Review of Sub-Network Risk Registers</w:t>
      </w:r>
      <w:r w:rsidR="002535DC">
        <w:t>.</w:t>
      </w:r>
    </w:p>
    <w:p w:rsidR="006B3536" w:rsidRDefault="006B3536" w:rsidP="006B3536">
      <w:pPr>
        <w:pStyle w:val="ListParagraph"/>
        <w:numPr>
          <w:ilvl w:val="0"/>
          <w:numId w:val="19"/>
        </w:numPr>
      </w:pPr>
      <w:r>
        <w:t>Review of Service Evaluations and Audits by Provider including learning points and implementation</w:t>
      </w:r>
      <w:r w:rsidR="002535DC">
        <w:t>.</w:t>
      </w:r>
    </w:p>
    <w:p w:rsidR="006B3536" w:rsidRDefault="006B3536" w:rsidP="006B3536">
      <w:pPr>
        <w:pStyle w:val="ListParagraph"/>
        <w:numPr>
          <w:ilvl w:val="0"/>
          <w:numId w:val="19"/>
        </w:numPr>
      </w:pPr>
      <w:r>
        <w:t>Suggestions for future Service Evaluations and Audits.</w:t>
      </w:r>
    </w:p>
    <w:p w:rsidR="006B3536" w:rsidRDefault="006B3536" w:rsidP="006B3536">
      <w:pPr>
        <w:pStyle w:val="ListParagraph"/>
        <w:numPr>
          <w:ilvl w:val="0"/>
          <w:numId w:val="19"/>
        </w:numPr>
      </w:pPr>
      <w:r>
        <w:t>Service Improvements</w:t>
      </w:r>
      <w:r w:rsidR="002535DC">
        <w:t>.</w:t>
      </w:r>
    </w:p>
    <w:p w:rsidR="006B3536" w:rsidRDefault="006B3536" w:rsidP="006B3536">
      <w:pPr>
        <w:pStyle w:val="ListParagraph"/>
        <w:numPr>
          <w:ilvl w:val="0"/>
          <w:numId w:val="19"/>
        </w:numPr>
      </w:pPr>
      <w:r>
        <w:t>Education Plan for Network</w:t>
      </w:r>
      <w:r w:rsidR="002535DC">
        <w:t>.</w:t>
      </w:r>
    </w:p>
    <w:p w:rsidR="006B3536" w:rsidRDefault="006B3536" w:rsidP="006B3536">
      <w:pPr>
        <w:pStyle w:val="ListParagraph"/>
        <w:numPr>
          <w:ilvl w:val="0"/>
          <w:numId w:val="19"/>
        </w:numPr>
      </w:pPr>
      <w:r>
        <w:t>Research Plan for Network</w:t>
      </w:r>
      <w:r w:rsidR="002535DC">
        <w:t>.</w:t>
      </w:r>
    </w:p>
    <w:p w:rsidR="006B3536" w:rsidRDefault="006B3536" w:rsidP="006B3536">
      <w:pPr>
        <w:pStyle w:val="ListParagraph"/>
        <w:numPr>
          <w:ilvl w:val="0"/>
          <w:numId w:val="19"/>
        </w:numPr>
      </w:pPr>
      <w:r>
        <w:t>Spinal Workforce Review</w:t>
      </w:r>
      <w:r w:rsidR="002535DC">
        <w:t>.</w:t>
      </w:r>
    </w:p>
    <w:p w:rsidR="006B3536" w:rsidRDefault="006B3536" w:rsidP="006B3536">
      <w:pPr>
        <w:pStyle w:val="ListParagraph"/>
        <w:numPr>
          <w:ilvl w:val="0"/>
          <w:numId w:val="19"/>
        </w:numPr>
      </w:pPr>
      <w:r>
        <w:t>Review of Network Objectives and Work Plan</w:t>
      </w:r>
      <w:r w:rsidR="002535DC">
        <w:t>.</w:t>
      </w:r>
    </w:p>
    <w:p w:rsidR="006B3536" w:rsidRDefault="006B3536" w:rsidP="006B3536">
      <w:pPr>
        <w:pStyle w:val="ListParagraph"/>
        <w:numPr>
          <w:ilvl w:val="0"/>
          <w:numId w:val="19"/>
        </w:numPr>
      </w:pPr>
      <w:r>
        <w:t>Review and Update Network Risk Register</w:t>
      </w:r>
      <w:r w:rsidR="002535DC">
        <w:t>.</w:t>
      </w:r>
    </w:p>
    <w:p w:rsidR="006B3536" w:rsidRDefault="006B3536" w:rsidP="006B3536">
      <w:pPr>
        <w:pStyle w:val="ListParagraph"/>
        <w:numPr>
          <w:ilvl w:val="0"/>
          <w:numId w:val="19"/>
        </w:numPr>
      </w:pPr>
      <w:r>
        <w:t>Issues with Sub-Network Clinical Go</w:t>
      </w:r>
      <w:r w:rsidR="002535DC">
        <w:t>vernance Groups, Local MDTs or R</w:t>
      </w:r>
      <w:r>
        <w:t>egional Meeting</w:t>
      </w:r>
      <w:r w:rsidR="002535DC">
        <w:t>.</w:t>
      </w:r>
    </w:p>
    <w:p w:rsidR="006B3536" w:rsidRDefault="00DF2E93" w:rsidP="006B3536">
      <w:pPr>
        <w:pStyle w:val="ListParagraph"/>
        <w:numPr>
          <w:ilvl w:val="0"/>
          <w:numId w:val="19"/>
        </w:numPr>
      </w:pPr>
      <w:r>
        <w:t>AOB</w:t>
      </w:r>
      <w:r w:rsidR="002535DC">
        <w:t>.</w:t>
      </w:r>
    </w:p>
    <w:p w:rsidR="00DF2E93" w:rsidRDefault="00DF2E93" w:rsidP="006B3536">
      <w:pPr>
        <w:pStyle w:val="ListParagraph"/>
        <w:numPr>
          <w:ilvl w:val="0"/>
          <w:numId w:val="19"/>
        </w:numPr>
      </w:pPr>
      <w:r>
        <w:t>Date of Next Meeting</w:t>
      </w:r>
      <w:r w:rsidR="002535DC">
        <w:t>.</w:t>
      </w:r>
    </w:p>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C060E6" w:rsidRDefault="00593E4F" w:rsidP="00C060E6">
      <w:pPr>
        <w:pStyle w:val="Heading3"/>
      </w:pPr>
      <w:bookmarkStart w:id="9" w:name="_Toc463180672"/>
      <w:bookmarkStart w:id="10" w:name="_GoBack"/>
      <w:bookmarkEnd w:id="10"/>
      <w:r>
        <w:lastRenderedPageBreak/>
        <w:t>Regional Spinal Meeting</w:t>
      </w:r>
      <w:bookmarkEnd w:id="9"/>
    </w:p>
    <w:p w:rsidR="00CA6D93" w:rsidRDefault="00CA6D93" w:rsidP="00CA6D93">
      <w:pPr>
        <w:pStyle w:val="ListParagraph"/>
        <w:numPr>
          <w:ilvl w:val="0"/>
          <w:numId w:val="19"/>
        </w:numPr>
      </w:pPr>
      <w:r>
        <w:t>Apologies</w:t>
      </w:r>
      <w:r w:rsidR="002535DC">
        <w:t>.</w:t>
      </w:r>
    </w:p>
    <w:p w:rsidR="00CA6D93" w:rsidRDefault="00CA6D93" w:rsidP="00CA6D93">
      <w:pPr>
        <w:pStyle w:val="ListParagraph"/>
        <w:numPr>
          <w:ilvl w:val="0"/>
          <w:numId w:val="19"/>
        </w:numPr>
      </w:pPr>
      <w:r>
        <w:t>Minutes of last Board Meeting</w:t>
      </w:r>
      <w:r w:rsidR="002535DC">
        <w:t>.</w:t>
      </w:r>
    </w:p>
    <w:p w:rsidR="00CA6D93" w:rsidRDefault="00CA6D93" w:rsidP="00CA6D93">
      <w:pPr>
        <w:pStyle w:val="ListParagraph"/>
        <w:numPr>
          <w:ilvl w:val="0"/>
          <w:numId w:val="19"/>
        </w:numPr>
      </w:pPr>
      <w:r>
        <w:t>Clinical Cases Discussions</w:t>
      </w:r>
      <w:r w:rsidR="002535DC">
        <w:t>.</w:t>
      </w:r>
    </w:p>
    <w:p w:rsidR="00CA6D93" w:rsidRDefault="00CA6D93" w:rsidP="00CA6D93">
      <w:pPr>
        <w:pStyle w:val="ListParagraph"/>
        <w:numPr>
          <w:ilvl w:val="0"/>
          <w:numId w:val="19"/>
        </w:numPr>
      </w:pPr>
      <w:r>
        <w:t>Pathways / Guidelines / Policies:</w:t>
      </w:r>
    </w:p>
    <w:p w:rsidR="00CA6D93" w:rsidRDefault="004019BD" w:rsidP="00CA6D93">
      <w:pPr>
        <w:pStyle w:val="ListParagraph"/>
        <w:numPr>
          <w:ilvl w:val="1"/>
          <w:numId w:val="19"/>
        </w:numPr>
      </w:pPr>
      <w:r>
        <w:t>Discuss an</w:t>
      </w:r>
      <w:r w:rsidR="00CA6D93">
        <w:t>ything new from 3 Clinical Governance Group</w:t>
      </w:r>
      <w:r w:rsidR="002535DC">
        <w:t>.</w:t>
      </w:r>
    </w:p>
    <w:p w:rsidR="00CA6D93" w:rsidRDefault="00CA6D93" w:rsidP="00CA6D93">
      <w:pPr>
        <w:pStyle w:val="ListParagraph"/>
        <w:numPr>
          <w:ilvl w:val="1"/>
          <w:numId w:val="19"/>
        </w:numPr>
      </w:pPr>
      <w:r>
        <w:t>Any Regional matters</w:t>
      </w:r>
      <w:r w:rsidR="002535DC">
        <w:t>.</w:t>
      </w:r>
    </w:p>
    <w:p w:rsidR="00CA6D93" w:rsidRDefault="00CA6D93" w:rsidP="00CA6D93">
      <w:pPr>
        <w:pStyle w:val="ListParagraph"/>
        <w:numPr>
          <w:ilvl w:val="0"/>
          <w:numId w:val="19"/>
        </w:numPr>
      </w:pPr>
      <w:r>
        <w:t>Review of Clinical Governance Issues:</w:t>
      </w:r>
    </w:p>
    <w:p w:rsidR="00CA6D93" w:rsidRDefault="00CA6D93" w:rsidP="00CA6D93">
      <w:pPr>
        <w:pStyle w:val="ListParagraph"/>
        <w:numPr>
          <w:ilvl w:val="1"/>
          <w:numId w:val="19"/>
        </w:numPr>
      </w:pPr>
      <w:r>
        <w:t>Relevant issues submitted by 3 Sub-Network Clinical Governance Group</w:t>
      </w:r>
      <w:r w:rsidR="002535DC">
        <w:t>.</w:t>
      </w:r>
    </w:p>
    <w:p w:rsidR="00CA6D93" w:rsidRDefault="00CA6D93" w:rsidP="00CA6D93">
      <w:pPr>
        <w:pStyle w:val="ListParagraph"/>
        <w:numPr>
          <w:ilvl w:val="0"/>
          <w:numId w:val="19"/>
        </w:numPr>
      </w:pPr>
      <w:r>
        <w:t>Network Data Review where relevant to whole Region</w:t>
      </w:r>
      <w:r w:rsidR="002535DC">
        <w:t>.</w:t>
      </w:r>
    </w:p>
    <w:p w:rsidR="001C29C4" w:rsidRDefault="001C29C4" w:rsidP="001C29C4">
      <w:pPr>
        <w:pStyle w:val="ListParagraph"/>
        <w:numPr>
          <w:ilvl w:val="0"/>
          <w:numId w:val="19"/>
        </w:numPr>
      </w:pPr>
      <w:r>
        <w:t>Service evaluations and Audits as agreed at previous meeting.</w:t>
      </w:r>
    </w:p>
    <w:p w:rsidR="00CA6D93" w:rsidRDefault="00CA6D93" w:rsidP="00CA6D93">
      <w:pPr>
        <w:pStyle w:val="ListParagraph"/>
        <w:numPr>
          <w:ilvl w:val="0"/>
          <w:numId w:val="19"/>
        </w:numPr>
      </w:pPr>
      <w:r>
        <w:t>Spinal Work</w:t>
      </w:r>
      <w:r w:rsidR="001C29C4">
        <w:t>f</w:t>
      </w:r>
      <w:r>
        <w:t>orce Review</w:t>
      </w:r>
      <w:r w:rsidR="002535DC">
        <w:t>.</w:t>
      </w:r>
    </w:p>
    <w:p w:rsidR="00CA6D93" w:rsidRDefault="00CA6D93" w:rsidP="00CA6D93">
      <w:pPr>
        <w:pStyle w:val="ListParagraph"/>
        <w:numPr>
          <w:ilvl w:val="0"/>
          <w:numId w:val="19"/>
        </w:numPr>
      </w:pPr>
      <w:r>
        <w:t>Suggestions for future Service Evaluations and Audits.</w:t>
      </w:r>
    </w:p>
    <w:p w:rsidR="00CA6D93" w:rsidRDefault="00CA6D93" w:rsidP="00CA6D93">
      <w:pPr>
        <w:pStyle w:val="ListParagraph"/>
        <w:numPr>
          <w:ilvl w:val="0"/>
          <w:numId w:val="19"/>
        </w:numPr>
      </w:pPr>
      <w:r>
        <w:t>Education Plan for Network</w:t>
      </w:r>
      <w:r w:rsidR="002535DC">
        <w:t>.</w:t>
      </w:r>
    </w:p>
    <w:p w:rsidR="00CA6D93" w:rsidRDefault="00CA6D93" w:rsidP="00CA6D93">
      <w:pPr>
        <w:pStyle w:val="ListParagraph"/>
        <w:numPr>
          <w:ilvl w:val="0"/>
          <w:numId w:val="19"/>
        </w:numPr>
      </w:pPr>
      <w:r>
        <w:t>Research Plan for Network</w:t>
      </w:r>
      <w:r w:rsidR="002535DC">
        <w:t>.</w:t>
      </w:r>
    </w:p>
    <w:p w:rsidR="00CA6D93" w:rsidRDefault="00CA6D93" w:rsidP="00CA6D93">
      <w:pPr>
        <w:pStyle w:val="ListParagraph"/>
        <w:numPr>
          <w:ilvl w:val="0"/>
          <w:numId w:val="19"/>
        </w:numPr>
      </w:pPr>
      <w:r>
        <w:t>AOB</w:t>
      </w:r>
      <w:r w:rsidR="002535DC">
        <w:t>.</w:t>
      </w:r>
    </w:p>
    <w:p w:rsidR="00CA6D93" w:rsidRDefault="00CA6D93" w:rsidP="00CA6D93">
      <w:pPr>
        <w:pStyle w:val="ListParagraph"/>
        <w:numPr>
          <w:ilvl w:val="0"/>
          <w:numId w:val="19"/>
        </w:numPr>
      </w:pPr>
      <w:r>
        <w:t>Date of Next Meeting</w:t>
      </w:r>
      <w:r w:rsidR="002535DC">
        <w:t>.</w:t>
      </w:r>
    </w:p>
    <w:p w:rsidR="001C29C4" w:rsidRDefault="001C29C4" w:rsidP="001C29C4"/>
    <w:p w:rsidR="001C29C4" w:rsidRDefault="001C29C4" w:rsidP="001C29C4"/>
    <w:p w:rsidR="001C29C4" w:rsidRDefault="001C29C4" w:rsidP="001C29C4">
      <w:r>
        <w:t>Minutes to highlight any additional issues not covered by the Clinical Governance Groups and submitted to Regional Network Board. These will include:</w:t>
      </w:r>
    </w:p>
    <w:p w:rsidR="001C29C4" w:rsidRDefault="001C29C4" w:rsidP="001C29C4">
      <w:pPr>
        <w:pStyle w:val="ListParagraph"/>
        <w:numPr>
          <w:ilvl w:val="0"/>
          <w:numId w:val="21"/>
        </w:numPr>
      </w:pPr>
      <w:r>
        <w:t>Regional Network Pathways / Guidelines / Policies</w:t>
      </w:r>
    </w:p>
    <w:p w:rsidR="001C29C4" w:rsidRDefault="001C29C4" w:rsidP="001C29C4">
      <w:pPr>
        <w:pStyle w:val="ListParagraph"/>
        <w:numPr>
          <w:ilvl w:val="0"/>
          <w:numId w:val="21"/>
        </w:numPr>
      </w:pPr>
      <w:r>
        <w:t>Additional comments on clinical governance issues</w:t>
      </w:r>
    </w:p>
    <w:p w:rsidR="001C29C4" w:rsidRDefault="001C29C4" w:rsidP="001C29C4">
      <w:pPr>
        <w:pStyle w:val="ListParagraph"/>
        <w:numPr>
          <w:ilvl w:val="0"/>
          <w:numId w:val="21"/>
        </w:numPr>
      </w:pPr>
      <w:r>
        <w:t>Spinal workforce review</w:t>
      </w:r>
    </w:p>
    <w:p w:rsidR="001C29C4" w:rsidRDefault="001C29C4" w:rsidP="001C29C4">
      <w:pPr>
        <w:pStyle w:val="ListParagraph"/>
        <w:numPr>
          <w:ilvl w:val="0"/>
          <w:numId w:val="21"/>
        </w:numPr>
      </w:pPr>
      <w:r>
        <w:t>Educational plan</w:t>
      </w:r>
    </w:p>
    <w:p w:rsidR="001C29C4" w:rsidRDefault="001C29C4" w:rsidP="001C29C4">
      <w:pPr>
        <w:pStyle w:val="ListParagraph"/>
        <w:numPr>
          <w:ilvl w:val="0"/>
          <w:numId w:val="21"/>
        </w:numPr>
      </w:pPr>
      <w:r>
        <w:t>Research plan</w:t>
      </w:r>
    </w:p>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71330E" w:rsidRDefault="0071330E" w:rsidP="0071330E">
      <w:pPr>
        <w:pStyle w:val="Heading3"/>
      </w:pPr>
      <w:bookmarkStart w:id="11" w:name="_Toc463180673"/>
      <w:r>
        <w:lastRenderedPageBreak/>
        <w:t>Sub-Network Clinical Governance Group</w:t>
      </w:r>
      <w:bookmarkEnd w:id="11"/>
    </w:p>
    <w:p w:rsidR="0071330E" w:rsidRDefault="0071330E" w:rsidP="0071330E">
      <w:pPr>
        <w:pStyle w:val="ListParagraph"/>
        <w:numPr>
          <w:ilvl w:val="0"/>
          <w:numId w:val="19"/>
        </w:numPr>
      </w:pPr>
      <w:r>
        <w:t>Apologies</w:t>
      </w:r>
      <w:r w:rsidR="002535DC">
        <w:t>.</w:t>
      </w:r>
    </w:p>
    <w:p w:rsidR="0071330E" w:rsidRDefault="0071330E" w:rsidP="0071330E">
      <w:pPr>
        <w:pStyle w:val="ListParagraph"/>
        <w:numPr>
          <w:ilvl w:val="0"/>
          <w:numId w:val="19"/>
        </w:numPr>
      </w:pPr>
      <w:r>
        <w:t>Declaration of Interests</w:t>
      </w:r>
      <w:r w:rsidR="002535DC">
        <w:t>.</w:t>
      </w:r>
    </w:p>
    <w:p w:rsidR="0071330E" w:rsidRDefault="0071330E" w:rsidP="0071330E">
      <w:pPr>
        <w:pStyle w:val="ListParagraph"/>
        <w:numPr>
          <w:ilvl w:val="0"/>
          <w:numId w:val="19"/>
        </w:numPr>
      </w:pPr>
      <w:r>
        <w:t>Minutes of last Board Meeting</w:t>
      </w:r>
      <w:r w:rsidR="002535DC">
        <w:t>.</w:t>
      </w:r>
    </w:p>
    <w:p w:rsidR="002535DC" w:rsidRDefault="00025D71" w:rsidP="0071330E">
      <w:pPr>
        <w:pStyle w:val="ListParagraph"/>
        <w:numPr>
          <w:ilvl w:val="0"/>
          <w:numId w:val="19"/>
        </w:numPr>
      </w:pPr>
      <w:r>
        <w:t>Discussion of c</w:t>
      </w:r>
      <w:r w:rsidR="002535DC">
        <w:t>linical case</w:t>
      </w:r>
      <w:r>
        <w:t>s</w:t>
      </w:r>
      <w:r w:rsidR="002535DC">
        <w:t>.</w:t>
      </w:r>
    </w:p>
    <w:p w:rsidR="0071330E" w:rsidRPr="00A93C7B" w:rsidRDefault="0071330E" w:rsidP="0071330E">
      <w:pPr>
        <w:pStyle w:val="ListParagraph"/>
        <w:numPr>
          <w:ilvl w:val="0"/>
          <w:numId w:val="19"/>
        </w:numPr>
        <w:rPr>
          <w:b/>
          <w:i/>
        </w:rPr>
      </w:pPr>
      <w:r w:rsidRPr="00A93C7B">
        <w:rPr>
          <w:b/>
          <w:i/>
        </w:rPr>
        <w:t>Pathways / Guidelines / Policies:</w:t>
      </w:r>
    </w:p>
    <w:p w:rsidR="002535DC" w:rsidRPr="00A93C7B" w:rsidRDefault="002535DC" w:rsidP="002535DC">
      <w:pPr>
        <w:pStyle w:val="ListParagraph"/>
        <w:numPr>
          <w:ilvl w:val="1"/>
          <w:numId w:val="19"/>
        </w:numPr>
        <w:rPr>
          <w:b/>
          <w:i/>
        </w:rPr>
      </w:pPr>
      <w:r w:rsidRPr="00A93C7B">
        <w:rPr>
          <w:b/>
          <w:i/>
        </w:rPr>
        <w:t>Review draft proposals.</w:t>
      </w:r>
    </w:p>
    <w:p w:rsidR="002535DC" w:rsidRPr="00A93C7B" w:rsidRDefault="002535DC" w:rsidP="002535DC">
      <w:pPr>
        <w:pStyle w:val="ListParagraph"/>
        <w:numPr>
          <w:ilvl w:val="1"/>
          <w:numId w:val="19"/>
        </w:numPr>
        <w:rPr>
          <w:b/>
          <w:i/>
        </w:rPr>
      </w:pPr>
      <w:r w:rsidRPr="00A93C7B">
        <w:rPr>
          <w:b/>
          <w:i/>
        </w:rPr>
        <w:t>Review of National Guidelines / Policies from CRG, NICE, NHSE, Spinal Societies.</w:t>
      </w:r>
    </w:p>
    <w:p w:rsidR="0071330E" w:rsidRPr="00A93C7B" w:rsidRDefault="002535DC" w:rsidP="0071330E">
      <w:pPr>
        <w:pStyle w:val="ListParagraph"/>
        <w:numPr>
          <w:ilvl w:val="1"/>
          <w:numId w:val="19"/>
        </w:numPr>
        <w:rPr>
          <w:b/>
          <w:i/>
        </w:rPr>
      </w:pPr>
      <w:r w:rsidRPr="00A93C7B">
        <w:rPr>
          <w:b/>
          <w:i/>
        </w:rPr>
        <w:t>Delegate action for new issues (may be a work group).</w:t>
      </w:r>
    </w:p>
    <w:p w:rsidR="00A93C7B" w:rsidRPr="00A93C7B" w:rsidRDefault="00A93C7B" w:rsidP="0071330E">
      <w:pPr>
        <w:pStyle w:val="ListParagraph"/>
        <w:numPr>
          <w:ilvl w:val="1"/>
          <w:numId w:val="19"/>
        </w:numPr>
        <w:rPr>
          <w:b/>
          <w:i/>
        </w:rPr>
      </w:pPr>
      <w:r w:rsidRPr="00A93C7B">
        <w:rPr>
          <w:b/>
          <w:i/>
        </w:rPr>
        <w:t>Sign off of Final proposals sent to Network Board.</w:t>
      </w:r>
    </w:p>
    <w:p w:rsidR="002535DC" w:rsidRPr="00A93C7B" w:rsidRDefault="002535DC" w:rsidP="0071330E">
      <w:pPr>
        <w:pStyle w:val="ListParagraph"/>
        <w:numPr>
          <w:ilvl w:val="0"/>
          <w:numId w:val="19"/>
        </w:numPr>
        <w:rPr>
          <w:b/>
          <w:i/>
        </w:rPr>
      </w:pPr>
      <w:r w:rsidRPr="00A93C7B">
        <w:rPr>
          <w:b/>
          <w:i/>
        </w:rPr>
        <w:t>Confirm all Consultants are entering all cases into the British Spine Registry noting any clerical issues.</w:t>
      </w:r>
    </w:p>
    <w:p w:rsidR="002535DC" w:rsidRPr="00A93C7B" w:rsidRDefault="002535DC" w:rsidP="0071330E">
      <w:pPr>
        <w:pStyle w:val="ListParagraph"/>
        <w:numPr>
          <w:ilvl w:val="0"/>
          <w:numId w:val="19"/>
        </w:numPr>
        <w:rPr>
          <w:b/>
          <w:i/>
        </w:rPr>
      </w:pPr>
      <w:r w:rsidRPr="00A93C7B">
        <w:rPr>
          <w:b/>
          <w:i/>
        </w:rPr>
        <w:t>Summary of Clinical Governance Issues (Complications, Deaths, Serious Untoward Incidents, Never Events, Duties of Candour, Root Cause Analyses, Risk Management Issues) from each provider:</w:t>
      </w:r>
    </w:p>
    <w:p w:rsidR="002535DC" w:rsidRPr="00A93C7B" w:rsidRDefault="002535DC" w:rsidP="002535DC">
      <w:pPr>
        <w:pStyle w:val="ListParagraph"/>
        <w:numPr>
          <w:ilvl w:val="1"/>
          <w:numId w:val="19"/>
        </w:numPr>
        <w:rPr>
          <w:b/>
          <w:i/>
        </w:rPr>
      </w:pPr>
      <w:r w:rsidRPr="00A93C7B">
        <w:rPr>
          <w:b/>
          <w:i/>
        </w:rPr>
        <w:t>Spinal Hub</w:t>
      </w:r>
      <w:r w:rsidR="00025D71" w:rsidRPr="00A93C7B">
        <w:rPr>
          <w:b/>
          <w:i/>
        </w:rPr>
        <w:t>.</w:t>
      </w:r>
    </w:p>
    <w:p w:rsidR="002535DC" w:rsidRPr="00A93C7B" w:rsidRDefault="002535DC" w:rsidP="002535DC">
      <w:pPr>
        <w:pStyle w:val="ListParagraph"/>
        <w:numPr>
          <w:ilvl w:val="1"/>
          <w:numId w:val="19"/>
        </w:numPr>
        <w:rPr>
          <w:b/>
          <w:i/>
        </w:rPr>
      </w:pPr>
      <w:r w:rsidRPr="00A93C7B">
        <w:rPr>
          <w:b/>
          <w:i/>
        </w:rPr>
        <w:t>Spinal Partner</w:t>
      </w:r>
      <w:r w:rsidR="00025D71" w:rsidRPr="00A93C7B">
        <w:rPr>
          <w:b/>
          <w:i/>
        </w:rPr>
        <w:t>.</w:t>
      </w:r>
    </w:p>
    <w:p w:rsidR="002535DC" w:rsidRPr="00A93C7B" w:rsidRDefault="002535DC" w:rsidP="002535DC">
      <w:pPr>
        <w:pStyle w:val="ListParagraph"/>
        <w:numPr>
          <w:ilvl w:val="1"/>
          <w:numId w:val="19"/>
        </w:numPr>
        <w:rPr>
          <w:b/>
          <w:i/>
        </w:rPr>
      </w:pPr>
      <w:r w:rsidRPr="00A93C7B">
        <w:rPr>
          <w:b/>
          <w:i/>
        </w:rPr>
        <w:t>AQPs</w:t>
      </w:r>
      <w:r w:rsidR="00025D71" w:rsidRPr="00A93C7B">
        <w:rPr>
          <w:b/>
          <w:i/>
        </w:rPr>
        <w:t>.</w:t>
      </w:r>
    </w:p>
    <w:p w:rsidR="00025D71" w:rsidRPr="00A93C7B" w:rsidRDefault="00025D71" w:rsidP="00025D71">
      <w:pPr>
        <w:pStyle w:val="ListParagraph"/>
        <w:numPr>
          <w:ilvl w:val="0"/>
          <w:numId w:val="19"/>
        </w:numPr>
        <w:rPr>
          <w:b/>
          <w:i/>
        </w:rPr>
      </w:pPr>
      <w:r w:rsidRPr="00A93C7B">
        <w:rPr>
          <w:b/>
          <w:i/>
        </w:rPr>
        <w:t>Network Data Review including waiting lists.</w:t>
      </w:r>
    </w:p>
    <w:p w:rsidR="00025D71" w:rsidRPr="00A93C7B" w:rsidRDefault="00025D71" w:rsidP="00025D71">
      <w:pPr>
        <w:pStyle w:val="ListParagraph"/>
        <w:numPr>
          <w:ilvl w:val="0"/>
          <w:numId w:val="19"/>
        </w:numPr>
        <w:rPr>
          <w:b/>
          <w:i/>
        </w:rPr>
      </w:pPr>
      <w:r w:rsidRPr="00A93C7B">
        <w:rPr>
          <w:b/>
          <w:i/>
        </w:rPr>
        <w:t>Review of Service Evaluations and Audits by Provider including learning points and implementation.</w:t>
      </w:r>
    </w:p>
    <w:p w:rsidR="00025D71" w:rsidRPr="00A93C7B" w:rsidRDefault="00025D71" w:rsidP="00025D71">
      <w:pPr>
        <w:pStyle w:val="ListParagraph"/>
        <w:numPr>
          <w:ilvl w:val="0"/>
          <w:numId w:val="19"/>
        </w:numPr>
        <w:rPr>
          <w:b/>
          <w:i/>
        </w:rPr>
      </w:pPr>
      <w:r w:rsidRPr="00A93C7B">
        <w:rPr>
          <w:b/>
          <w:i/>
        </w:rPr>
        <w:t>Suggestions for future Service Evaluations and Audits.</w:t>
      </w:r>
    </w:p>
    <w:p w:rsidR="00025D71" w:rsidRPr="00A93C7B" w:rsidRDefault="00025D71" w:rsidP="00025D71">
      <w:pPr>
        <w:pStyle w:val="ListParagraph"/>
        <w:numPr>
          <w:ilvl w:val="0"/>
          <w:numId w:val="19"/>
        </w:numPr>
        <w:rPr>
          <w:b/>
          <w:i/>
        </w:rPr>
      </w:pPr>
      <w:r w:rsidRPr="00A93C7B">
        <w:rPr>
          <w:b/>
          <w:i/>
        </w:rPr>
        <w:t>Spinal Workforce Review.</w:t>
      </w:r>
    </w:p>
    <w:p w:rsidR="0071330E" w:rsidRPr="00A93C7B" w:rsidRDefault="0071330E" w:rsidP="0071330E">
      <w:pPr>
        <w:pStyle w:val="ListParagraph"/>
        <w:numPr>
          <w:ilvl w:val="0"/>
          <w:numId w:val="19"/>
        </w:numPr>
        <w:rPr>
          <w:b/>
          <w:i/>
        </w:rPr>
      </w:pPr>
      <w:r w:rsidRPr="00A93C7B">
        <w:rPr>
          <w:b/>
          <w:i/>
        </w:rPr>
        <w:t xml:space="preserve">Education Plan for </w:t>
      </w:r>
      <w:r w:rsidR="00025D71" w:rsidRPr="00A93C7B">
        <w:rPr>
          <w:b/>
          <w:i/>
        </w:rPr>
        <w:t>Sub-</w:t>
      </w:r>
      <w:r w:rsidRPr="00A93C7B">
        <w:rPr>
          <w:b/>
          <w:i/>
        </w:rPr>
        <w:t>Network</w:t>
      </w:r>
      <w:r w:rsidR="00025D71" w:rsidRPr="00A93C7B">
        <w:rPr>
          <w:b/>
          <w:i/>
        </w:rPr>
        <w:t>.</w:t>
      </w:r>
    </w:p>
    <w:p w:rsidR="0071330E" w:rsidRPr="00A93C7B" w:rsidRDefault="0071330E" w:rsidP="0071330E">
      <w:pPr>
        <w:pStyle w:val="ListParagraph"/>
        <w:numPr>
          <w:ilvl w:val="0"/>
          <w:numId w:val="19"/>
        </w:numPr>
        <w:rPr>
          <w:b/>
          <w:i/>
        </w:rPr>
      </w:pPr>
      <w:r w:rsidRPr="00A93C7B">
        <w:rPr>
          <w:b/>
          <w:i/>
        </w:rPr>
        <w:t xml:space="preserve">Research Plan for </w:t>
      </w:r>
      <w:r w:rsidR="00025D71" w:rsidRPr="00A93C7B">
        <w:rPr>
          <w:b/>
          <w:i/>
        </w:rPr>
        <w:t>Sub-</w:t>
      </w:r>
      <w:r w:rsidRPr="00A93C7B">
        <w:rPr>
          <w:b/>
          <w:i/>
        </w:rPr>
        <w:t>Network</w:t>
      </w:r>
      <w:r w:rsidR="00025D71" w:rsidRPr="00A93C7B">
        <w:rPr>
          <w:b/>
          <w:i/>
        </w:rPr>
        <w:t>.</w:t>
      </w:r>
    </w:p>
    <w:p w:rsidR="0071330E" w:rsidRPr="00A93C7B" w:rsidRDefault="0071330E" w:rsidP="0071330E">
      <w:pPr>
        <w:pStyle w:val="ListParagraph"/>
        <w:numPr>
          <w:ilvl w:val="0"/>
          <w:numId w:val="19"/>
        </w:numPr>
        <w:rPr>
          <w:b/>
          <w:i/>
        </w:rPr>
      </w:pPr>
      <w:r w:rsidRPr="00A93C7B">
        <w:rPr>
          <w:b/>
          <w:i/>
        </w:rPr>
        <w:t xml:space="preserve">Review of </w:t>
      </w:r>
      <w:r w:rsidR="00025D71" w:rsidRPr="00A93C7B">
        <w:rPr>
          <w:b/>
          <w:i/>
        </w:rPr>
        <w:t>Sub-</w:t>
      </w:r>
      <w:r w:rsidRPr="00A93C7B">
        <w:rPr>
          <w:b/>
          <w:i/>
        </w:rPr>
        <w:t>Network Objectives and Work Plan</w:t>
      </w:r>
      <w:r w:rsidR="00025D71" w:rsidRPr="00A93C7B">
        <w:rPr>
          <w:b/>
          <w:i/>
        </w:rPr>
        <w:t>.</w:t>
      </w:r>
    </w:p>
    <w:p w:rsidR="0071330E" w:rsidRPr="00A93C7B" w:rsidRDefault="0071330E" w:rsidP="0071330E">
      <w:pPr>
        <w:pStyle w:val="ListParagraph"/>
        <w:numPr>
          <w:ilvl w:val="0"/>
          <w:numId w:val="19"/>
        </w:numPr>
        <w:rPr>
          <w:b/>
          <w:i/>
        </w:rPr>
      </w:pPr>
      <w:r w:rsidRPr="00A93C7B">
        <w:rPr>
          <w:b/>
          <w:i/>
        </w:rPr>
        <w:t xml:space="preserve">Review and Update </w:t>
      </w:r>
      <w:proofErr w:type="spellStart"/>
      <w:r w:rsidR="00BB4A71">
        <w:rPr>
          <w:b/>
          <w:i/>
        </w:rPr>
        <w:t>Sub</w:t>
      </w:r>
      <w:r w:rsidRPr="00A93C7B">
        <w:rPr>
          <w:b/>
          <w:i/>
        </w:rPr>
        <w:t>Network</w:t>
      </w:r>
      <w:proofErr w:type="spellEnd"/>
      <w:r w:rsidRPr="00A93C7B">
        <w:rPr>
          <w:b/>
          <w:i/>
        </w:rPr>
        <w:t xml:space="preserve"> Risk Register</w:t>
      </w:r>
      <w:r w:rsidR="00025D71" w:rsidRPr="00A93C7B">
        <w:rPr>
          <w:b/>
          <w:i/>
        </w:rPr>
        <w:t>.</w:t>
      </w:r>
    </w:p>
    <w:p w:rsidR="0071330E" w:rsidRDefault="0071330E" w:rsidP="0071330E">
      <w:pPr>
        <w:pStyle w:val="ListParagraph"/>
        <w:numPr>
          <w:ilvl w:val="0"/>
          <w:numId w:val="19"/>
        </w:numPr>
      </w:pPr>
      <w:r>
        <w:t>AOB</w:t>
      </w:r>
      <w:r w:rsidR="00025D71">
        <w:t>.</w:t>
      </w:r>
    </w:p>
    <w:p w:rsidR="0071330E" w:rsidRDefault="0071330E" w:rsidP="0071330E">
      <w:pPr>
        <w:pStyle w:val="ListParagraph"/>
        <w:numPr>
          <w:ilvl w:val="0"/>
          <w:numId w:val="19"/>
        </w:numPr>
      </w:pPr>
      <w:r>
        <w:t>Date of Next Meeting</w:t>
      </w:r>
      <w:r w:rsidR="00025D71">
        <w:t>.</w:t>
      </w:r>
    </w:p>
    <w:p w:rsidR="00A93C7B" w:rsidRDefault="00A93C7B" w:rsidP="00A93C7B">
      <w:r>
        <w:t>Items in bold &amp; italics need to be submitted to the Regional Network Board</w:t>
      </w:r>
    </w:p>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A93C7B" w:rsidRDefault="00A93C7B" w:rsidP="00A93C7B"/>
    <w:p w:rsidR="00025D71" w:rsidRDefault="00025D71" w:rsidP="00025D71">
      <w:pPr>
        <w:pStyle w:val="Heading3"/>
      </w:pPr>
      <w:bookmarkStart w:id="12" w:name="_Toc463180674"/>
      <w:r>
        <w:lastRenderedPageBreak/>
        <w:t>Local MDT</w:t>
      </w:r>
      <w:bookmarkEnd w:id="12"/>
    </w:p>
    <w:p w:rsidR="00025D71" w:rsidRDefault="00025D71" w:rsidP="00025D71">
      <w:pPr>
        <w:pStyle w:val="ListParagraph"/>
        <w:numPr>
          <w:ilvl w:val="0"/>
          <w:numId w:val="19"/>
        </w:numPr>
      </w:pPr>
      <w:r>
        <w:t>Apologies.</w:t>
      </w:r>
    </w:p>
    <w:p w:rsidR="00025D71" w:rsidRDefault="00025D71" w:rsidP="00025D71">
      <w:pPr>
        <w:pStyle w:val="ListParagraph"/>
        <w:numPr>
          <w:ilvl w:val="0"/>
          <w:numId w:val="19"/>
        </w:numPr>
      </w:pPr>
      <w:r>
        <w:t>Minutes of last Meeting.</w:t>
      </w:r>
    </w:p>
    <w:p w:rsidR="00025D71" w:rsidRDefault="00025D71" w:rsidP="00025D71">
      <w:pPr>
        <w:pStyle w:val="ListParagraph"/>
        <w:numPr>
          <w:ilvl w:val="0"/>
          <w:numId w:val="19"/>
        </w:numPr>
      </w:pPr>
      <w:r>
        <w:t>Discussion of Clinical cases.</w:t>
      </w:r>
    </w:p>
    <w:p w:rsidR="00025D71" w:rsidRDefault="00025D71" w:rsidP="00025D71">
      <w:pPr>
        <w:pStyle w:val="ListParagraph"/>
        <w:numPr>
          <w:ilvl w:val="1"/>
          <w:numId w:val="19"/>
        </w:numPr>
      </w:pPr>
      <w:r>
        <w:t>Current in-patients and new emergency admissions.</w:t>
      </w:r>
    </w:p>
    <w:p w:rsidR="00025D71" w:rsidRDefault="00025D71" w:rsidP="00025D71">
      <w:pPr>
        <w:pStyle w:val="ListParagraph"/>
        <w:numPr>
          <w:ilvl w:val="1"/>
          <w:numId w:val="19"/>
        </w:numPr>
      </w:pPr>
      <w:r>
        <w:t>Cases for surgery – local rules to determine which cases.</w:t>
      </w:r>
    </w:p>
    <w:p w:rsidR="00025D71" w:rsidRDefault="00025D71" w:rsidP="00025D71">
      <w:pPr>
        <w:pStyle w:val="ListParagraph"/>
        <w:numPr>
          <w:ilvl w:val="1"/>
          <w:numId w:val="19"/>
        </w:numPr>
      </w:pPr>
      <w:r>
        <w:t>Instrumented cases since previous local MDT.</w:t>
      </w:r>
    </w:p>
    <w:p w:rsidR="00025D71" w:rsidRDefault="00025D71" w:rsidP="00025D71">
      <w:pPr>
        <w:pStyle w:val="ListParagraph"/>
        <w:numPr>
          <w:ilvl w:val="1"/>
          <w:numId w:val="19"/>
        </w:numPr>
      </w:pPr>
      <w:r>
        <w:t>Complex cases for management decisions.</w:t>
      </w:r>
    </w:p>
    <w:p w:rsidR="00025D71" w:rsidRDefault="00025D71" w:rsidP="00025D71">
      <w:pPr>
        <w:pStyle w:val="ListParagraph"/>
        <w:numPr>
          <w:ilvl w:val="0"/>
          <w:numId w:val="19"/>
        </w:numPr>
      </w:pPr>
      <w:r>
        <w:t>Specific issues which may be discussed monthly:</w:t>
      </w:r>
    </w:p>
    <w:p w:rsidR="00025D71" w:rsidRDefault="00025D71" w:rsidP="00025D71">
      <w:pPr>
        <w:pStyle w:val="ListParagraph"/>
        <w:numPr>
          <w:ilvl w:val="1"/>
          <w:numId w:val="19"/>
        </w:numPr>
      </w:pPr>
      <w:r>
        <w:t>Spinal Infection.</w:t>
      </w:r>
    </w:p>
    <w:p w:rsidR="00025D71" w:rsidRDefault="00025D71" w:rsidP="00025D71">
      <w:pPr>
        <w:pStyle w:val="ListParagraph"/>
        <w:numPr>
          <w:ilvl w:val="1"/>
          <w:numId w:val="19"/>
        </w:numPr>
      </w:pPr>
      <w:r>
        <w:t>Spinal Tumour.</w:t>
      </w:r>
    </w:p>
    <w:p w:rsidR="00025D71" w:rsidRDefault="00025D71" w:rsidP="00025D71">
      <w:pPr>
        <w:pStyle w:val="ListParagraph"/>
        <w:numPr>
          <w:ilvl w:val="1"/>
          <w:numId w:val="19"/>
        </w:numPr>
      </w:pPr>
      <w:r>
        <w:t>Pain Management.</w:t>
      </w:r>
    </w:p>
    <w:p w:rsidR="00025D71" w:rsidRDefault="00025D71" w:rsidP="00025D71">
      <w:pPr>
        <w:pStyle w:val="ListParagraph"/>
        <w:numPr>
          <w:ilvl w:val="1"/>
          <w:numId w:val="19"/>
        </w:numPr>
      </w:pPr>
      <w:r>
        <w:t>Complications (these must be discussed at least monthly and summarised for the Sub-Regional Clinical Governance Group).</w:t>
      </w:r>
    </w:p>
    <w:p w:rsidR="00025D71" w:rsidRDefault="00025D71" w:rsidP="00025D71">
      <w:pPr>
        <w:pStyle w:val="ListParagraph"/>
        <w:numPr>
          <w:ilvl w:val="1"/>
          <w:numId w:val="19"/>
        </w:numPr>
      </w:pPr>
      <w:r>
        <w:t>Journal Club, Service Evaluations and Audits.</w:t>
      </w:r>
    </w:p>
    <w:p w:rsidR="00025D71" w:rsidRDefault="00025D71" w:rsidP="00025D71">
      <w:pPr>
        <w:pStyle w:val="ListParagraph"/>
        <w:numPr>
          <w:ilvl w:val="0"/>
          <w:numId w:val="19"/>
        </w:numPr>
      </w:pPr>
      <w:r>
        <w:t>Summary of Clinical Governance Issues (Complications, Deaths, Serious Untoward Incidents, Never Events, Duties of Candour, Root Cause Analyses, Risk Management Issues).</w:t>
      </w:r>
    </w:p>
    <w:p w:rsidR="00025D71" w:rsidRDefault="00025D71" w:rsidP="00025D71">
      <w:pPr>
        <w:pStyle w:val="ListParagraph"/>
        <w:numPr>
          <w:ilvl w:val="0"/>
          <w:numId w:val="19"/>
        </w:numPr>
      </w:pPr>
      <w:r>
        <w:t>AOB</w:t>
      </w:r>
    </w:p>
    <w:p w:rsidR="00025D71" w:rsidRDefault="00025D71" w:rsidP="00025D71">
      <w:pPr>
        <w:pStyle w:val="ListParagraph"/>
        <w:numPr>
          <w:ilvl w:val="0"/>
          <w:numId w:val="19"/>
        </w:numPr>
      </w:pPr>
      <w:r>
        <w:t>Date of Next Meeting</w:t>
      </w:r>
    </w:p>
    <w:p w:rsidR="00C060E6" w:rsidRDefault="00C060E6" w:rsidP="00C060E6"/>
    <w:p w:rsidR="00A93C7B" w:rsidRDefault="00A93C7B" w:rsidP="00C060E6"/>
    <w:p w:rsidR="00A93C7B" w:rsidRDefault="00A93C7B" w:rsidP="00C060E6"/>
    <w:p w:rsidR="00A93C7B" w:rsidRDefault="00A93C7B" w:rsidP="00C060E6"/>
    <w:p w:rsidR="00A93C7B" w:rsidRDefault="00A93C7B" w:rsidP="00C060E6"/>
    <w:p w:rsidR="00A93C7B" w:rsidRPr="00C060E6" w:rsidRDefault="00A93C7B" w:rsidP="00C060E6"/>
    <w:sectPr w:rsidR="00A93C7B" w:rsidRPr="00C060E6" w:rsidSect="00B2252F">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81" w:rsidRDefault="00127381" w:rsidP="00C0064C">
      <w:pPr>
        <w:spacing w:after="0" w:line="240" w:lineRule="auto"/>
      </w:pPr>
      <w:r>
        <w:separator/>
      </w:r>
    </w:p>
  </w:endnote>
  <w:endnote w:type="continuationSeparator" w:id="0">
    <w:p w:rsidR="00127381" w:rsidRDefault="00127381" w:rsidP="00C0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844370"/>
      <w:docPartObj>
        <w:docPartGallery w:val="Page Numbers (Bottom of Page)"/>
        <w:docPartUnique/>
      </w:docPartObj>
    </w:sdtPr>
    <w:sdtEndPr>
      <w:rPr>
        <w:noProof/>
      </w:rPr>
    </w:sdtEndPr>
    <w:sdtContent>
      <w:p w:rsidR="00A93C7B" w:rsidRDefault="00A93C7B">
        <w:pPr>
          <w:pStyle w:val="Footer"/>
          <w:jc w:val="right"/>
        </w:pPr>
        <w:r>
          <w:fldChar w:fldCharType="begin"/>
        </w:r>
        <w:r>
          <w:instrText xml:space="preserve"> PAGE   \* MERGEFORMAT </w:instrText>
        </w:r>
        <w:r>
          <w:fldChar w:fldCharType="separate"/>
        </w:r>
        <w:r w:rsidR="00257675">
          <w:rPr>
            <w:noProof/>
          </w:rPr>
          <w:t>15</w:t>
        </w:r>
        <w:r>
          <w:rPr>
            <w:noProof/>
          </w:rPr>
          <w:fldChar w:fldCharType="end"/>
        </w:r>
      </w:p>
    </w:sdtContent>
  </w:sdt>
  <w:p w:rsidR="00A93C7B" w:rsidRDefault="00A93C7B">
    <w:pPr>
      <w:pStyle w:val="Footer"/>
    </w:pPr>
    <w:r>
      <w:t>Regional Spinal Networks: Struct</w:t>
    </w:r>
    <w:r w:rsidR="007E3014">
      <w:t>ure and Terms of Reference. V1.2</w:t>
    </w:r>
    <w:r>
      <w:t xml:space="preserve">: </w:t>
    </w:r>
    <w:r w:rsidR="007E3014">
      <w:t>October</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81" w:rsidRDefault="00127381" w:rsidP="00C0064C">
      <w:pPr>
        <w:spacing w:after="0" w:line="240" w:lineRule="auto"/>
      </w:pPr>
      <w:r>
        <w:separator/>
      </w:r>
    </w:p>
  </w:footnote>
  <w:footnote w:type="continuationSeparator" w:id="0">
    <w:p w:rsidR="00127381" w:rsidRDefault="00127381" w:rsidP="00C0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F7C"/>
    <w:multiLevelType w:val="hybridMultilevel"/>
    <w:tmpl w:val="FF1A2B08"/>
    <w:lvl w:ilvl="0" w:tplc="FC4C7A4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2066F"/>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4352168"/>
    <w:multiLevelType w:val="hybridMultilevel"/>
    <w:tmpl w:val="A5A2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191"/>
    <w:multiLevelType w:val="multilevel"/>
    <w:tmpl w:val="C0925968"/>
    <w:styleLink w:val="Style1"/>
    <w:lvl w:ilvl="0">
      <w:start w:val="1"/>
      <w:numFmt w:val="upperRoman"/>
      <w:lvlText w:val="%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7B42EB9"/>
    <w:multiLevelType w:val="multilevel"/>
    <w:tmpl w:val="E2020126"/>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E303F0"/>
    <w:multiLevelType w:val="hybridMultilevel"/>
    <w:tmpl w:val="5748F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C1B7E"/>
    <w:multiLevelType w:val="multilevel"/>
    <w:tmpl w:val="0B06614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AC1FF2"/>
    <w:multiLevelType w:val="hybridMultilevel"/>
    <w:tmpl w:val="755E35EE"/>
    <w:lvl w:ilvl="0" w:tplc="DF382A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15F0E"/>
    <w:multiLevelType w:val="hybridMultilevel"/>
    <w:tmpl w:val="886E5D0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63387F"/>
    <w:multiLevelType w:val="hybridMultilevel"/>
    <w:tmpl w:val="47D8A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117B9"/>
    <w:multiLevelType w:val="multilevel"/>
    <w:tmpl w:val="C3BA4456"/>
    <w:styleLink w:val="Style2"/>
    <w:lvl w:ilvl="0">
      <w:start w:val="1"/>
      <w:numFmt w:val="upperRoman"/>
      <w:lvlText w:val="%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86114E6"/>
    <w:multiLevelType w:val="hybridMultilevel"/>
    <w:tmpl w:val="C4EE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47C63"/>
    <w:multiLevelType w:val="hybridMultilevel"/>
    <w:tmpl w:val="8E5E3EAC"/>
    <w:lvl w:ilvl="0" w:tplc="A4D87CD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5E328A"/>
    <w:multiLevelType w:val="multilevel"/>
    <w:tmpl w:val="C0925968"/>
    <w:numStyleLink w:val="Style1"/>
  </w:abstractNum>
  <w:abstractNum w:abstractNumId="14" w15:restartNumberingAfterBreak="0">
    <w:nsid w:val="46AC68D8"/>
    <w:multiLevelType w:val="hybridMultilevel"/>
    <w:tmpl w:val="79F42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C47A1E"/>
    <w:multiLevelType w:val="hybridMultilevel"/>
    <w:tmpl w:val="62886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7953AB"/>
    <w:multiLevelType w:val="hybridMultilevel"/>
    <w:tmpl w:val="367EC7A8"/>
    <w:lvl w:ilvl="0" w:tplc="49A26142">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BA6C70"/>
    <w:multiLevelType w:val="hybridMultilevel"/>
    <w:tmpl w:val="C136B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10B6B"/>
    <w:multiLevelType w:val="hybridMultilevel"/>
    <w:tmpl w:val="1D64C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64030A"/>
    <w:multiLevelType w:val="hybridMultilevel"/>
    <w:tmpl w:val="05E228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0170B3"/>
    <w:multiLevelType w:val="multilevel"/>
    <w:tmpl w:val="C3BA4456"/>
    <w:numStyleLink w:val="Style2"/>
  </w:abstractNum>
  <w:num w:numId="1">
    <w:abstractNumId w:val="7"/>
  </w:num>
  <w:num w:numId="2">
    <w:abstractNumId w:val="18"/>
  </w:num>
  <w:num w:numId="3">
    <w:abstractNumId w:val="14"/>
  </w:num>
  <w:num w:numId="4">
    <w:abstractNumId w:val="8"/>
  </w:num>
  <w:num w:numId="5">
    <w:abstractNumId w:val="17"/>
  </w:num>
  <w:num w:numId="6">
    <w:abstractNumId w:val="11"/>
  </w:num>
  <w:num w:numId="7">
    <w:abstractNumId w:val="15"/>
  </w:num>
  <w:num w:numId="8">
    <w:abstractNumId w:val="19"/>
  </w:num>
  <w:num w:numId="9">
    <w:abstractNumId w:val="4"/>
  </w:num>
  <w:num w:numId="10">
    <w:abstractNumId w:val="16"/>
  </w:num>
  <w:num w:numId="11">
    <w:abstractNumId w:val="0"/>
  </w:num>
  <w:num w:numId="12">
    <w:abstractNumId w:val="12"/>
  </w:num>
  <w:num w:numId="13">
    <w:abstractNumId w:val="6"/>
  </w:num>
  <w:num w:numId="14">
    <w:abstractNumId w:val="3"/>
  </w:num>
  <w:num w:numId="15">
    <w:abstractNumId w:val="13"/>
  </w:num>
  <w:num w:numId="16">
    <w:abstractNumId w:val="10"/>
  </w:num>
  <w:num w:numId="17">
    <w:abstractNumId w:val="20"/>
  </w:num>
  <w:num w:numId="18">
    <w:abstractNumId w:val="1"/>
  </w:num>
  <w:num w:numId="19">
    <w:abstractNumId w:val="2"/>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27"/>
    <w:rsid w:val="00025D71"/>
    <w:rsid w:val="00032748"/>
    <w:rsid w:val="00036D00"/>
    <w:rsid w:val="00042F2A"/>
    <w:rsid w:val="00094B6C"/>
    <w:rsid w:val="000A3A3C"/>
    <w:rsid w:val="000E6DDD"/>
    <w:rsid w:val="000F09D4"/>
    <w:rsid w:val="00106613"/>
    <w:rsid w:val="00124C0F"/>
    <w:rsid w:val="00127381"/>
    <w:rsid w:val="00137D78"/>
    <w:rsid w:val="00163FE4"/>
    <w:rsid w:val="001816DE"/>
    <w:rsid w:val="001C29C4"/>
    <w:rsid w:val="001C4334"/>
    <w:rsid w:val="001D5087"/>
    <w:rsid w:val="001E32AC"/>
    <w:rsid w:val="001F1EA9"/>
    <w:rsid w:val="002332E0"/>
    <w:rsid w:val="002371D0"/>
    <w:rsid w:val="00237989"/>
    <w:rsid w:val="00245C23"/>
    <w:rsid w:val="002530FF"/>
    <w:rsid w:val="002535DC"/>
    <w:rsid w:val="00257675"/>
    <w:rsid w:val="002840CC"/>
    <w:rsid w:val="002A0CBE"/>
    <w:rsid w:val="002A40E2"/>
    <w:rsid w:val="00331B59"/>
    <w:rsid w:val="003505A3"/>
    <w:rsid w:val="00372BCC"/>
    <w:rsid w:val="003943C6"/>
    <w:rsid w:val="003B1C0F"/>
    <w:rsid w:val="003D27C7"/>
    <w:rsid w:val="003E5209"/>
    <w:rsid w:val="004019BD"/>
    <w:rsid w:val="0040605E"/>
    <w:rsid w:val="00423E40"/>
    <w:rsid w:val="00434D58"/>
    <w:rsid w:val="00456359"/>
    <w:rsid w:val="00462293"/>
    <w:rsid w:val="00467978"/>
    <w:rsid w:val="004E7DB2"/>
    <w:rsid w:val="0051141F"/>
    <w:rsid w:val="00522B3A"/>
    <w:rsid w:val="00530A78"/>
    <w:rsid w:val="00531A70"/>
    <w:rsid w:val="00541E80"/>
    <w:rsid w:val="00552C5D"/>
    <w:rsid w:val="00562885"/>
    <w:rsid w:val="00593E4F"/>
    <w:rsid w:val="005D30D5"/>
    <w:rsid w:val="0060792F"/>
    <w:rsid w:val="0062272A"/>
    <w:rsid w:val="00626705"/>
    <w:rsid w:val="00640EA3"/>
    <w:rsid w:val="006915CA"/>
    <w:rsid w:val="006B3536"/>
    <w:rsid w:val="006F0B73"/>
    <w:rsid w:val="00711841"/>
    <w:rsid w:val="0071330E"/>
    <w:rsid w:val="00733335"/>
    <w:rsid w:val="007415F6"/>
    <w:rsid w:val="007B40A9"/>
    <w:rsid w:val="007C5870"/>
    <w:rsid w:val="007E3014"/>
    <w:rsid w:val="007E6396"/>
    <w:rsid w:val="007F587E"/>
    <w:rsid w:val="00806F1D"/>
    <w:rsid w:val="00810DF7"/>
    <w:rsid w:val="0084195E"/>
    <w:rsid w:val="00866222"/>
    <w:rsid w:val="0089279A"/>
    <w:rsid w:val="008A0FBB"/>
    <w:rsid w:val="008B6FF9"/>
    <w:rsid w:val="008D1DA9"/>
    <w:rsid w:val="008E7E94"/>
    <w:rsid w:val="00943111"/>
    <w:rsid w:val="00953913"/>
    <w:rsid w:val="00967C3A"/>
    <w:rsid w:val="00976103"/>
    <w:rsid w:val="009B02CE"/>
    <w:rsid w:val="009E68F4"/>
    <w:rsid w:val="00A10CDA"/>
    <w:rsid w:val="00A13FC9"/>
    <w:rsid w:val="00A6046C"/>
    <w:rsid w:val="00A61CB7"/>
    <w:rsid w:val="00A70933"/>
    <w:rsid w:val="00A75782"/>
    <w:rsid w:val="00A93C7B"/>
    <w:rsid w:val="00AB516C"/>
    <w:rsid w:val="00AD040B"/>
    <w:rsid w:val="00B2252F"/>
    <w:rsid w:val="00B50A09"/>
    <w:rsid w:val="00B806D7"/>
    <w:rsid w:val="00BB4A71"/>
    <w:rsid w:val="00BB7834"/>
    <w:rsid w:val="00BC02BF"/>
    <w:rsid w:val="00BC717A"/>
    <w:rsid w:val="00C0064C"/>
    <w:rsid w:val="00C060E6"/>
    <w:rsid w:val="00C27B32"/>
    <w:rsid w:val="00C47780"/>
    <w:rsid w:val="00C7130D"/>
    <w:rsid w:val="00C72DF1"/>
    <w:rsid w:val="00C75D04"/>
    <w:rsid w:val="00C76567"/>
    <w:rsid w:val="00C81E61"/>
    <w:rsid w:val="00C82908"/>
    <w:rsid w:val="00C82C40"/>
    <w:rsid w:val="00CA6D93"/>
    <w:rsid w:val="00CE2118"/>
    <w:rsid w:val="00CE71F1"/>
    <w:rsid w:val="00CF0BD3"/>
    <w:rsid w:val="00D7430A"/>
    <w:rsid w:val="00D96FFD"/>
    <w:rsid w:val="00DE2427"/>
    <w:rsid w:val="00DE4081"/>
    <w:rsid w:val="00DF0D09"/>
    <w:rsid w:val="00DF2E93"/>
    <w:rsid w:val="00DF613E"/>
    <w:rsid w:val="00E018C6"/>
    <w:rsid w:val="00E21FBF"/>
    <w:rsid w:val="00E66CC8"/>
    <w:rsid w:val="00E728DF"/>
    <w:rsid w:val="00EF327F"/>
    <w:rsid w:val="00F03D30"/>
    <w:rsid w:val="00F22B19"/>
    <w:rsid w:val="00F30297"/>
    <w:rsid w:val="00F31122"/>
    <w:rsid w:val="00F32404"/>
    <w:rsid w:val="00F3726E"/>
    <w:rsid w:val="00F6169F"/>
    <w:rsid w:val="00F82581"/>
    <w:rsid w:val="00F9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9D4C"/>
  <w15:docId w15:val="{0D7C0A82-996F-4B63-86DB-F3FA5A92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B3A"/>
    <w:pPr>
      <w:keepNext/>
      <w:keepLines/>
      <w:numPr>
        <w:numId w:val="18"/>
      </w:numPr>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522B3A"/>
    <w:pPr>
      <w:keepNext/>
      <w:keepLines/>
      <w:numPr>
        <w:ilvl w:val="1"/>
        <w:numId w:val="18"/>
      </w:numPr>
      <w:spacing w:before="200" w:after="240"/>
      <w:ind w:left="0"/>
      <w:outlineLvl w:val="1"/>
    </w:pPr>
    <w:rPr>
      <w:rFonts w:eastAsiaTheme="majorEastAsia" w:cstheme="majorBidi"/>
      <w:b/>
      <w:bCs/>
      <w:color w:val="000000" w:themeColor="text1"/>
      <w:sz w:val="32"/>
      <w:szCs w:val="26"/>
      <w:u w:val="single"/>
    </w:rPr>
  </w:style>
  <w:style w:type="paragraph" w:styleId="Heading3">
    <w:name w:val="heading 3"/>
    <w:basedOn w:val="Normal"/>
    <w:next w:val="Normal"/>
    <w:link w:val="Heading3Char"/>
    <w:uiPriority w:val="9"/>
    <w:unhideWhenUsed/>
    <w:qFormat/>
    <w:rsid w:val="00C060E6"/>
    <w:pPr>
      <w:keepNext/>
      <w:keepLines/>
      <w:numPr>
        <w:ilvl w:val="2"/>
        <w:numId w:val="18"/>
      </w:numPr>
      <w:spacing w:before="240" w:after="120"/>
      <w:ind w:left="720"/>
      <w:outlineLvl w:val="2"/>
    </w:pPr>
    <w:rPr>
      <w:rFonts w:eastAsiaTheme="majorEastAsia" w:cstheme="majorBidi"/>
      <w:b/>
      <w:bCs/>
      <w:color w:val="000000" w:themeColor="text1"/>
      <w:sz w:val="28"/>
      <w:u w:val="single"/>
    </w:rPr>
  </w:style>
  <w:style w:type="paragraph" w:styleId="Heading4">
    <w:name w:val="heading 4"/>
    <w:basedOn w:val="Normal"/>
    <w:next w:val="Normal"/>
    <w:link w:val="Heading4Char"/>
    <w:uiPriority w:val="9"/>
    <w:semiHidden/>
    <w:unhideWhenUsed/>
    <w:qFormat/>
    <w:rsid w:val="00522B3A"/>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2B3A"/>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2B3A"/>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2B3A"/>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2B3A"/>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2B3A"/>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B3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522B3A"/>
    <w:rPr>
      <w:rFonts w:eastAsiaTheme="majorEastAsia" w:cstheme="majorBidi"/>
      <w:b/>
      <w:bCs/>
      <w:color w:val="000000" w:themeColor="text1"/>
      <w:sz w:val="32"/>
      <w:szCs w:val="26"/>
      <w:u w:val="single"/>
    </w:rPr>
  </w:style>
  <w:style w:type="character" w:customStyle="1" w:styleId="Heading3Char">
    <w:name w:val="Heading 3 Char"/>
    <w:basedOn w:val="DefaultParagraphFont"/>
    <w:link w:val="Heading3"/>
    <w:uiPriority w:val="9"/>
    <w:rsid w:val="00C060E6"/>
    <w:rPr>
      <w:rFonts w:eastAsiaTheme="majorEastAsia" w:cstheme="majorBidi"/>
      <w:b/>
      <w:bCs/>
      <w:color w:val="000000" w:themeColor="text1"/>
      <w:sz w:val="28"/>
      <w:u w:val="single"/>
    </w:rPr>
  </w:style>
  <w:style w:type="table" w:styleId="TableGrid">
    <w:name w:val="Table Grid"/>
    <w:basedOn w:val="TableNormal"/>
    <w:uiPriority w:val="59"/>
    <w:rsid w:val="0016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CC"/>
    <w:rPr>
      <w:rFonts w:ascii="Tahoma" w:hAnsi="Tahoma" w:cs="Tahoma"/>
      <w:sz w:val="16"/>
      <w:szCs w:val="16"/>
    </w:rPr>
  </w:style>
  <w:style w:type="paragraph" w:styleId="ListParagraph">
    <w:name w:val="List Paragraph"/>
    <w:basedOn w:val="Normal"/>
    <w:uiPriority w:val="34"/>
    <w:qFormat/>
    <w:rsid w:val="000A3A3C"/>
    <w:pPr>
      <w:ind w:left="720"/>
      <w:contextualSpacing/>
    </w:pPr>
  </w:style>
  <w:style w:type="character" w:customStyle="1" w:styleId="Heading4Char">
    <w:name w:val="Heading 4 Char"/>
    <w:basedOn w:val="DefaultParagraphFont"/>
    <w:link w:val="Heading4"/>
    <w:uiPriority w:val="9"/>
    <w:semiHidden/>
    <w:rsid w:val="00522B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2B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2B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2B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2B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2B3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522B3A"/>
    <w:pPr>
      <w:numPr>
        <w:numId w:val="14"/>
      </w:numPr>
    </w:pPr>
  </w:style>
  <w:style w:type="numbering" w:customStyle="1" w:styleId="Style2">
    <w:name w:val="Style2"/>
    <w:uiPriority w:val="99"/>
    <w:rsid w:val="00522B3A"/>
    <w:pPr>
      <w:numPr>
        <w:numId w:val="16"/>
      </w:numPr>
    </w:pPr>
  </w:style>
  <w:style w:type="paragraph" w:styleId="NoSpacing">
    <w:name w:val="No Spacing"/>
    <w:uiPriority w:val="1"/>
    <w:qFormat/>
    <w:rsid w:val="00522B3A"/>
    <w:pPr>
      <w:spacing w:after="0" w:line="240" w:lineRule="auto"/>
    </w:pPr>
  </w:style>
  <w:style w:type="paragraph" w:styleId="TOCHeading">
    <w:name w:val="TOC Heading"/>
    <w:basedOn w:val="Heading1"/>
    <w:next w:val="Normal"/>
    <w:uiPriority w:val="39"/>
    <w:semiHidden/>
    <w:unhideWhenUsed/>
    <w:qFormat/>
    <w:rsid w:val="001D5087"/>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D5087"/>
    <w:pPr>
      <w:spacing w:after="100"/>
    </w:pPr>
  </w:style>
  <w:style w:type="paragraph" w:styleId="TOC2">
    <w:name w:val="toc 2"/>
    <w:basedOn w:val="Normal"/>
    <w:next w:val="Normal"/>
    <w:autoRedefine/>
    <w:uiPriority w:val="39"/>
    <w:unhideWhenUsed/>
    <w:rsid w:val="001D5087"/>
    <w:pPr>
      <w:spacing w:after="100"/>
      <w:ind w:left="220"/>
    </w:pPr>
  </w:style>
  <w:style w:type="character" w:styleId="Hyperlink">
    <w:name w:val="Hyperlink"/>
    <w:basedOn w:val="DefaultParagraphFont"/>
    <w:uiPriority w:val="99"/>
    <w:unhideWhenUsed/>
    <w:rsid w:val="001D5087"/>
    <w:rPr>
      <w:color w:val="0000FF" w:themeColor="hyperlink"/>
      <w:u w:val="single"/>
    </w:rPr>
  </w:style>
  <w:style w:type="paragraph" w:styleId="Header">
    <w:name w:val="header"/>
    <w:basedOn w:val="Normal"/>
    <w:link w:val="HeaderChar"/>
    <w:uiPriority w:val="99"/>
    <w:unhideWhenUsed/>
    <w:rsid w:val="00C00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4C"/>
  </w:style>
  <w:style w:type="paragraph" w:styleId="Footer">
    <w:name w:val="footer"/>
    <w:basedOn w:val="Normal"/>
    <w:link w:val="FooterChar"/>
    <w:uiPriority w:val="99"/>
    <w:unhideWhenUsed/>
    <w:rsid w:val="00C00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4C"/>
  </w:style>
  <w:style w:type="paragraph" w:styleId="TOC3">
    <w:name w:val="toc 3"/>
    <w:basedOn w:val="Normal"/>
    <w:next w:val="Normal"/>
    <w:autoRedefine/>
    <w:uiPriority w:val="39"/>
    <w:unhideWhenUsed/>
    <w:rsid w:val="00F616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4585-87A4-492C-B261-4FBAF4E0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Cole</dc:creator>
  <cp:lastModifiedBy>Ashley Cole</cp:lastModifiedBy>
  <cp:revision>3</cp:revision>
  <cp:lastPrinted>2016-09-29T13:07:00Z</cp:lastPrinted>
  <dcterms:created xsi:type="dcterms:W3CDTF">2016-12-19T06:59:00Z</dcterms:created>
  <dcterms:modified xsi:type="dcterms:W3CDTF">2016-12-19T07:10:00Z</dcterms:modified>
</cp:coreProperties>
</file>